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C54C" w14:textId="77777777" w:rsidR="00F94A27" w:rsidRPr="00F607F5" w:rsidRDefault="00F94A27" w:rsidP="004B2615">
      <w:pPr>
        <w:jc w:val="both"/>
      </w:pPr>
    </w:p>
    <w:p w14:paraId="639B71C4" w14:textId="77777777" w:rsidR="00C10F55" w:rsidRPr="00C10F55" w:rsidRDefault="00C10F55" w:rsidP="00C10F55">
      <w:pPr>
        <w:tabs>
          <w:tab w:val="left" w:pos="708"/>
        </w:tabs>
        <w:jc w:val="center"/>
        <w:rPr>
          <w:rFonts w:eastAsia="SimSun"/>
          <w:lang w:eastAsia="zh-CN"/>
        </w:rPr>
      </w:pPr>
      <w:r w:rsidRPr="00C10F55">
        <w:rPr>
          <w:rFonts w:eastAsia="SimSun"/>
          <w:lang w:eastAsia="zh-CN"/>
        </w:rPr>
        <w:t>Министерство образования Московской области</w:t>
      </w:r>
    </w:p>
    <w:p w14:paraId="5D685986" w14:textId="77777777" w:rsidR="00C10F55" w:rsidRPr="00C10F55" w:rsidRDefault="00C10F55" w:rsidP="00C10F55">
      <w:pPr>
        <w:tabs>
          <w:tab w:val="left" w:pos="708"/>
        </w:tabs>
        <w:jc w:val="center"/>
        <w:rPr>
          <w:rFonts w:eastAsia="SimSun"/>
          <w:lang w:eastAsia="zh-CN"/>
        </w:rPr>
      </w:pPr>
      <w:r w:rsidRPr="00C10F55">
        <w:rPr>
          <w:rFonts w:eastAsia="SimSun"/>
          <w:lang w:eastAsia="zh-CN"/>
        </w:rPr>
        <w:t xml:space="preserve">государственное образовательное учреждение высшего образования </w:t>
      </w:r>
    </w:p>
    <w:p w14:paraId="073F440C" w14:textId="77777777" w:rsidR="00C10F55" w:rsidRPr="00C10F55" w:rsidRDefault="00C10F55" w:rsidP="00C10F55">
      <w:pPr>
        <w:tabs>
          <w:tab w:val="left" w:pos="708"/>
        </w:tabs>
        <w:jc w:val="center"/>
        <w:rPr>
          <w:rFonts w:eastAsia="SimSun"/>
          <w:lang w:eastAsia="zh-CN"/>
        </w:rPr>
      </w:pPr>
      <w:r w:rsidRPr="00C10F55">
        <w:rPr>
          <w:rFonts w:eastAsia="SimSun"/>
          <w:lang w:eastAsia="zh-CN"/>
        </w:rPr>
        <w:t>Московской области</w:t>
      </w:r>
    </w:p>
    <w:p w14:paraId="21223616" w14:textId="77777777" w:rsidR="00C10F55" w:rsidRPr="00C10F55" w:rsidRDefault="00C10F55" w:rsidP="00C10F55">
      <w:pPr>
        <w:tabs>
          <w:tab w:val="left" w:pos="708"/>
        </w:tabs>
        <w:jc w:val="center"/>
        <w:rPr>
          <w:rFonts w:eastAsia="SimSun"/>
          <w:lang w:eastAsia="zh-CN"/>
        </w:rPr>
      </w:pPr>
      <w:r w:rsidRPr="00C10F55">
        <w:rPr>
          <w:rFonts w:eastAsia="SimSun"/>
          <w:lang w:eastAsia="zh-CN"/>
        </w:rPr>
        <w:t>«Государственный гуманитарно-технологический университет»</w:t>
      </w:r>
    </w:p>
    <w:p w14:paraId="3881A689" w14:textId="77777777" w:rsidR="00C10F55" w:rsidRPr="00C10F55" w:rsidRDefault="00C10F55" w:rsidP="00C10F55">
      <w:pPr>
        <w:tabs>
          <w:tab w:val="left" w:pos="708"/>
        </w:tabs>
        <w:jc w:val="center"/>
        <w:rPr>
          <w:rFonts w:eastAsia="SimSun"/>
          <w:lang w:eastAsia="zh-CN"/>
        </w:rPr>
      </w:pPr>
      <w:r w:rsidRPr="00C10F55">
        <w:rPr>
          <w:rFonts w:eastAsia="SimSun"/>
          <w:lang w:eastAsia="zh-CN"/>
        </w:rPr>
        <w:t>(ГГТУ)</w:t>
      </w:r>
    </w:p>
    <w:p w14:paraId="60DEA69E" w14:textId="77777777" w:rsidR="00C10F55" w:rsidRPr="00C10F55" w:rsidRDefault="00C10F55" w:rsidP="00C10F55">
      <w:pPr>
        <w:tabs>
          <w:tab w:val="left" w:pos="708"/>
        </w:tabs>
        <w:spacing w:after="200" w:line="276" w:lineRule="auto"/>
        <w:jc w:val="right"/>
        <w:rPr>
          <w:rFonts w:eastAsia="SimSun"/>
          <w:b/>
          <w:bCs/>
          <w:lang w:eastAsia="zh-CN"/>
        </w:rPr>
      </w:pPr>
    </w:p>
    <w:p w14:paraId="58AAD4DD" w14:textId="77777777" w:rsidR="00C10F55" w:rsidRPr="00C10F55" w:rsidRDefault="00C10F55" w:rsidP="00C10F55">
      <w:pPr>
        <w:tabs>
          <w:tab w:val="left" w:pos="708"/>
        </w:tabs>
        <w:spacing w:after="200" w:line="276" w:lineRule="auto"/>
        <w:jc w:val="right"/>
        <w:rPr>
          <w:rFonts w:eastAsia="SimSun"/>
          <w:b/>
          <w:bCs/>
          <w:lang w:eastAsia="zh-CN"/>
        </w:rPr>
      </w:pPr>
      <w:r w:rsidRPr="00C10F55">
        <w:rPr>
          <w:rFonts w:eastAsia="SimSun"/>
          <w:b/>
          <w:bCs/>
          <w:lang w:eastAsia="zh-CN"/>
        </w:rPr>
        <w:t>УТВЕРЖДАЮ</w:t>
      </w:r>
    </w:p>
    <w:p w14:paraId="2CB4F77B" w14:textId="77777777" w:rsidR="00C10F55" w:rsidRPr="00C10F55" w:rsidRDefault="00C10F55" w:rsidP="00C10F55">
      <w:pPr>
        <w:tabs>
          <w:tab w:val="left" w:pos="708"/>
        </w:tabs>
        <w:spacing w:after="200" w:line="276" w:lineRule="auto"/>
        <w:rPr>
          <w:rFonts w:eastAsia="SimSun"/>
          <w:b/>
          <w:bCs/>
          <w:lang w:eastAsia="zh-CN"/>
        </w:rPr>
      </w:pPr>
      <w:r w:rsidRPr="00C10F55">
        <w:rPr>
          <w:rFonts w:eastAsia="SimSun"/>
          <w:b/>
          <w:bCs/>
          <w:lang w:eastAsia="zh-CN"/>
        </w:rPr>
        <w:t xml:space="preserve">                                                                                                                                        проректор</w:t>
      </w:r>
    </w:p>
    <w:p w14:paraId="3586F151" w14:textId="77777777" w:rsidR="00C10F55" w:rsidRPr="00C10F55" w:rsidRDefault="00C10F55" w:rsidP="00C10F55">
      <w:pPr>
        <w:tabs>
          <w:tab w:val="left" w:pos="708"/>
        </w:tabs>
        <w:spacing w:after="200" w:line="276" w:lineRule="auto"/>
        <w:jc w:val="right"/>
        <w:rPr>
          <w:rFonts w:eastAsia="SimSun"/>
          <w:b/>
          <w:bCs/>
          <w:lang w:eastAsia="zh-CN"/>
        </w:rPr>
      </w:pPr>
      <w:r w:rsidRPr="00C10F55">
        <w:rPr>
          <w:rFonts w:eastAsia="SimSun"/>
          <w:b/>
          <w:bCs/>
          <w:lang w:eastAsia="zh-CN"/>
        </w:rPr>
        <w:t>___________________</w:t>
      </w:r>
    </w:p>
    <w:p w14:paraId="14E47CC8" w14:textId="77777777" w:rsidR="00C10F55" w:rsidRPr="00C10F55" w:rsidRDefault="00C10F55" w:rsidP="00C10F55">
      <w:pPr>
        <w:tabs>
          <w:tab w:val="left" w:pos="708"/>
        </w:tabs>
        <w:spacing w:after="200" w:line="276" w:lineRule="auto"/>
        <w:jc w:val="right"/>
        <w:rPr>
          <w:rFonts w:eastAsia="SimSun"/>
          <w:b/>
          <w:bCs/>
          <w:lang w:eastAsia="zh-CN"/>
        </w:rPr>
      </w:pPr>
      <w:r w:rsidRPr="00C10F55">
        <w:rPr>
          <w:rFonts w:eastAsia="SimSun"/>
          <w:b/>
          <w:bCs/>
          <w:lang w:eastAsia="zh-CN"/>
        </w:rPr>
        <w:t>«__</w:t>
      </w:r>
      <w:proofErr w:type="gramStart"/>
      <w:r w:rsidRPr="00C10F55">
        <w:rPr>
          <w:rFonts w:eastAsia="SimSun"/>
          <w:b/>
          <w:bCs/>
          <w:lang w:eastAsia="zh-CN"/>
        </w:rPr>
        <w:t>_»_</w:t>
      </w:r>
      <w:proofErr w:type="gramEnd"/>
      <w:r w:rsidRPr="00C10F55">
        <w:rPr>
          <w:rFonts w:eastAsia="SimSun"/>
          <w:b/>
          <w:bCs/>
          <w:lang w:eastAsia="zh-CN"/>
        </w:rPr>
        <w:t>_________20__ г.</w:t>
      </w:r>
    </w:p>
    <w:p w14:paraId="1C93BBA8" w14:textId="77777777" w:rsidR="00C10F55" w:rsidRPr="00C10F55" w:rsidRDefault="00C10F55" w:rsidP="00C10F55">
      <w:pPr>
        <w:widowControl/>
        <w:autoSpaceDE/>
        <w:autoSpaceDN/>
        <w:adjustRightInd/>
        <w:rPr>
          <w:rFonts w:eastAsia="SimSun"/>
        </w:rPr>
      </w:pPr>
    </w:p>
    <w:p w14:paraId="6A92DBF1" w14:textId="77777777" w:rsidR="00C10F55" w:rsidRPr="00C10F55" w:rsidRDefault="00C10F55" w:rsidP="00C10F55">
      <w:pPr>
        <w:widowControl/>
        <w:autoSpaceDE/>
        <w:autoSpaceDN/>
        <w:adjustRightInd/>
        <w:rPr>
          <w:rFonts w:eastAsia="SimSun"/>
        </w:rPr>
      </w:pPr>
    </w:p>
    <w:p w14:paraId="30E20277" w14:textId="1F0CAA6F" w:rsidR="00F94A27" w:rsidRPr="00D42C2A" w:rsidRDefault="00C10F55" w:rsidP="00C10F55">
      <w:pPr>
        <w:jc w:val="center"/>
        <w:rPr>
          <w:b/>
          <w:bCs/>
        </w:rPr>
      </w:pPr>
      <w:r w:rsidRPr="00C10F55">
        <w:rPr>
          <w:rFonts w:eastAsia="SimSun"/>
        </w:rPr>
        <w:t>РАБОЧАЯ ПРОГРАММА ДИСЦИПЛИНЫ</w:t>
      </w:r>
    </w:p>
    <w:p w14:paraId="69856313" w14:textId="77777777" w:rsidR="00F94A27" w:rsidRPr="00D42C2A" w:rsidRDefault="00F94A27" w:rsidP="004B2615">
      <w:pPr>
        <w:tabs>
          <w:tab w:val="left" w:pos="680"/>
          <w:tab w:val="left" w:pos="851"/>
        </w:tabs>
        <w:jc w:val="center"/>
      </w:pPr>
    </w:p>
    <w:p w14:paraId="035A6764" w14:textId="6F5137B2" w:rsidR="004155CC" w:rsidRPr="00AD7859" w:rsidRDefault="00AD7859" w:rsidP="004155CC">
      <w:pPr>
        <w:pStyle w:val="af4"/>
        <w:jc w:val="center"/>
        <w:rPr>
          <w:b/>
          <w:bCs/>
          <w:u w:val="single"/>
        </w:rPr>
      </w:pPr>
      <w:bookmarkStart w:id="0" w:name="_Hlk54213093"/>
      <w:bookmarkStart w:id="1" w:name="_Hlk52317163"/>
      <w:bookmarkStart w:id="2" w:name="_Hlk54134806"/>
      <w:r w:rsidRPr="00AD7859">
        <w:rPr>
          <w:b/>
          <w:bCs/>
          <w:u w:val="single"/>
        </w:rPr>
        <w:t>Б1.В.01.01</w:t>
      </w:r>
      <w:r w:rsidR="004155CC" w:rsidRPr="004155CC">
        <w:rPr>
          <w:b/>
          <w:bCs/>
          <w:u w:val="single"/>
        </w:rPr>
        <w:t xml:space="preserve">. </w:t>
      </w:r>
      <w:r>
        <w:rPr>
          <w:b/>
          <w:bCs/>
          <w:u w:val="single"/>
        </w:rPr>
        <w:t>МУЗЕЕВЕДЕНИЕ</w:t>
      </w:r>
    </w:p>
    <w:p w14:paraId="634E8A27" w14:textId="77777777" w:rsidR="00494B17" w:rsidRPr="00D42C2A" w:rsidRDefault="00494B17" w:rsidP="004B2615">
      <w:pPr>
        <w:pStyle w:val="Style15"/>
        <w:tabs>
          <w:tab w:val="left" w:leader="underscore" w:pos="9856"/>
        </w:tabs>
        <w:ind w:firstLine="720"/>
        <w:jc w:val="center"/>
        <w:rPr>
          <w:rStyle w:val="FontStyle53"/>
          <w:sz w:val="24"/>
          <w:szCs w:val="24"/>
        </w:rPr>
      </w:pPr>
    </w:p>
    <w:tbl>
      <w:tblPr>
        <w:tblW w:w="0" w:type="auto"/>
        <w:tblLook w:val="00A0" w:firstRow="1" w:lastRow="0" w:firstColumn="1" w:lastColumn="0" w:noHBand="0" w:noVBand="0"/>
      </w:tblPr>
      <w:tblGrid>
        <w:gridCol w:w="3714"/>
        <w:gridCol w:w="5641"/>
      </w:tblGrid>
      <w:tr w:rsidR="00965048" w:rsidRPr="00965048" w14:paraId="3BACE9B8" w14:textId="77777777" w:rsidTr="00965048">
        <w:tc>
          <w:tcPr>
            <w:tcW w:w="3794" w:type="dxa"/>
            <w:hideMark/>
          </w:tcPr>
          <w:p w14:paraId="15CA196D" w14:textId="77777777" w:rsidR="00965048" w:rsidRPr="00965048" w:rsidRDefault="00965048" w:rsidP="00965048">
            <w:pPr>
              <w:tabs>
                <w:tab w:val="left" w:leader="underscore" w:pos="9524"/>
              </w:tabs>
              <w:spacing w:line="276" w:lineRule="auto"/>
              <w:rPr>
                <w:b/>
                <w:bCs/>
                <w:color w:val="000000"/>
                <w:sz w:val="22"/>
              </w:rPr>
            </w:pPr>
            <w:r w:rsidRPr="00965048">
              <w:rPr>
                <w:b/>
                <w:bCs/>
                <w:color w:val="000000"/>
                <w:sz w:val="22"/>
              </w:rPr>
              <w:t>Направление подготовки</w:t>
            </w:r>
          </w:p>
        </w:tc>
        <w:tc>
          <w:tcPr>
            <w:tcW w:w="5777" w:type="dxa"/>
            <w:hideMark/>
          </w:tcPr>
          <w:p w14:paraId="053E220C" w14:textId="16027723" w:rsidR="00965048" w:rsidRPr="00965048" w:rsidRDefault="00965048" w:rsidP="00965048">
            <w:pPr>
              <w:rPr>
                <w:bCs/>
                <w:color w:val="000000"/>
                <w:sz w:val="22"/>
              </w:rPr>
            </w:pPr>
            <w:bookmarkStart w:id="3" w:name="_Hlk52312946"/>
            <w:r w:rsidRPr="00965048">
              <w:rPr>
                <w:b/>
                <w:bCs/>
                <w:u w:val="single"/>
              </w:rPr>
              <w:t>44.0</w:t>
            </w:r>
            <w:r w:rsidR="006F67DD">
              <w:rPr>
                <w:b/>
                <w:bCs/>
                <w:u w:val="single"/>
                <w:lang w:val="en-US"/>
              </w:rPr>
              <w:t>3</w:t>
            </w:r>
            <w:r w:rsidRPr="00965048">
              <w:rPr>
                <w:b/>
                <w:bCs/>
                <w:u w:val="single"/>
              </w:rPr>
              <w:t>.0</w:t>
            </w:r>
            <w:r w:rsidR="006F67DD">
              <w:rPr>
                <w:b/>
                <w:bCs/>
                <w:u w:val="single"/>
                <w:lang w:val="en-US"/>
              </w:rPr>
              <w:t>5</w:t>
            </w:r>
            <w:r>
              <w:rPr>
                <w:b/>
                <w:bCs/>
                <w:u w:val="single"/>
              </w:rPr>
              <w:t xml:space="preserve"> </w:t>
            </w:r>
            <w:r w:rsidRPr="00965048">
              <w:rPr>
                <w:b/>
                <w:bCs/>
                <w:u w:val="single"/>
              </w:rPr>
              <w:t>«Педагогическое образование»</w:t>
            </w:r>
            <w:bookmarkEnd w:id="3"/>
          </w:p>
        </w:tc>
      </w:tr>
      <w:tr w:rsidR="00965048" w:rsidRPr="00965048" w14:paraId="76F32106" w14:textId="77777777" w:rsidTr="00965048">
        <w:tc>
          <w:tcPr>
            <w:tcW w:w="3794" w:type="dxa"/>
          </w:tcPr>
          <w:p w14:paraId="738F1CFE" w14:textId="77777777" w:rsidR="00965048" w:rsidRPr="00965048" w:rsidRDefault="00965048" w:rsidP="00965048">
            <w:pPr>
              <w:rPr>
                <w:b/>
                <w:sz w:val="18"/>
              </w:rPr>
            </w:pPr>
          </w:p>
          <w:p w14:paraId="545844B8" w14:textId="77777777" w:rsidR="00965048" w:rsidRPr="00965048" w:rsidRDefault="00965048" w:rsidP="00965048">
            <w:pPr>
              <w:rPr>
                <w:b/>
                <w:color w:val="000000"/>
                <w:sz w:val="18"/>
              </w:rPr>
            </w:pPr>
          </w:p>
          <w:p w14:paraId="595117D7" w14:textId="77777777" w:rsidR="00965048" w:rsidRPr="00965048" w:rsidRDefault="00965048" w:rsidP="00965048">
            <w:pPr>
              <w:rPr>
                <w:b/>
                <w:color w:val="000000"/>
                <w:sz w:val="18"/>
              </w:rPr>
            </w:pPr>
            <w:r w:rsidRPr="00965048">
              <w:rPr>
                <w:b/>
                <w:color w:val="000000"/>
                <w:sz w:val="18"/>
              </w:rPr>
              <w:t>Профили программы</w:t>
            </w:r>
          </w:p>
        </w:tc>
        <w:tc>
          <w:tcPr>
            <w:tcW w:w="5777" w:type="dxa"/>
          </w:tcPr>
          <w:p w14:paraId="170C7A82" w14:textId="77777777" w:rsidR="00965048" w:rsidRPr="00965048" w:rsidRDefault="00965048" w:rsidP="00965048">
            <w:pPr>
              <w:rPr>
                <w:b/>
                <w:color w:val="000000"/>
                <w:sz w:val="18"/>
              </w:rPr>
            </w:pPr>
          </w:p>
          <w:p w14:paraId="54C49A2D" w14:textId="77777777" w:rsidR="00965048" w:rsidRPr="00965048" w:rsidRDefault="00965048" w:rsidP="00965048">
            <w:pPr>
              <w:rPr>
                <w:b/>
                <w:color w:val="000000"/>
                <w:sz w:val="18"/>
              </w:rPr>
            </w:pPr>
          </w:p>
          <w:p w14:paraId="155B9F18" w14:textId="0E0B96D9" w:rsidR="00965048" w:rsidRPr="00965048" w:rsidRDefault="00965048" w:rsidP="00965048">
            <w:pPr>
              <w:widowControl/>
              <w:tabs>
                <w:tab w:val="right" w:leader="underscore" w:pos="8505"/>
              </w:tabs>
              <w:autoSpaceDE/>
              <w:autoSpaceDN/>
              <w:adjustRightInd/>
              <w:spacing w:line="276" w:lineRule="auto"/>
              <w:rPr>
                <w:b/>
                <w:bCs/>
              </w:rPr>
            </w:pPr>
            <w:r w:rsidRPr="00965048">
              <w:rPr>
                <w:b/>
                <w:bCs/>
              </w:rPr>
              <w:t>«</w:t>
            </w:r>
            <w:r>
              <w:rPr>
                <w:b/>
                <w:bCs/>
              </w:rPr>
              <w:t>Истори</w:t>
            </w:r>
            <w:r w:rsidR="006F67DD">
              <w:rPr>
                <w:b/>
                <w:bCs/>
              </w:rPr>
              <w:t>я</w:t>
            </w:r>
            <w:r>
              <w:rPr>
                <w:b/>
                <w:bCs/>
              </w:rPr>
              <w:t>»</w:t>
            </w:r>
            <w:r w:rsidR="006F67DD">
              <w:rPr>
                <w:b/>
                <w:bCs/>
              </w:rPr>
              <w:t>, «Обществознание»</w:t>
            </w:r>
          </w:p>
        </w:tc>
      </w:tr>
      <w:tr w:rsidR="00965048" w:rsidRPr="00965048" w14:paraId="739F412F" w14:textId="77777777" w:rsidTr="00965048">
        <w:tc>
          <w:tcPr>
            <w:tcW w:w="3794" w:type="dxa"/>
          </w:tcPr>
          <w:p w14:paraId="6846E40E" w14:textId="77777777" w:rsidR="00965048" w:rsidRPr="00965048" w:rsidRDefault="00965048" w:rsidP="00965048">
            <w:pPr>
              <w:tabs>
                <w:tab w:val="left" w:leader="underscore" w:pos="9768"/>
              </w:tabs>
              <w:spacing w:line="276" w:lineRule="auto"/>
              <w:rPr>
                <w:b/>
                <w:color w:val="000000"/>
                <w:sz w:val="22"/>
              </w:rPr>
            </w:pPr>
          </w:p>
          <w:p w14:paraId="02A7D71D" w14:textId="77777777" w:rsidR="00965048" w:rsidRPr="00965048" w:rsidRDefault="00965048" w:rsidP="00965048">
            <w:pPr>
              <w:tabs>
                <w:tab w:val="left" w:leader="underscore" w:pos="9768"/>
              </w:tabs>
              <w:spacing w:line="276" w:lineRule="auto"/>
              <w:rPr>
                <w:b/>
                <w:bCs/>
                <w:color w:val="000000"/>
                <w:sz w:val="22"/>
              </w:rPr>
            </w:pPr>
            <w:r w:rsidRPr="00965048">
              <w:rPr>
                <w:b/>
                <w:bCs/>
                <w:color w:val="000000"/>
                <w:sz w:val="22"/>
              </w:rPr>
              <w:t>Квалификация выпускника</w:t>
            </w:r>
          </w:p>
        </w:tc>
        <w:tc>
          <w:tcPr>
            <w:tcW w:w="5777" w:type="dxa"/>
          </w:tcPr>
          <w:p w14:paraId="7BF427D5" w14:textId="77777777" w:rsidR="00965048" w:rsidRPr="00965048" w:rsidRDefault="00965048" w:rsidP="00965048">
            <w:pPr>
              <w:tabs>
                <w:tab w:val="left" w:leader="underscore" w:pos="9768"/>
              </w:tabs>
              <w:spacing w:line="276" w:lineRule="auto"/>
              <w:jc w:val="both"/>
              <w:rPr>
                <w:bCs/>
                <w:color w:val="000000"/>
                <w:sz w:val="22"/>
              </w:rPr>
            </w:pPr>
          </w:p>
          <w:p w14:paraId="60A90E57" w14:textId="6F92ECD1" w:rsidR="00965048" w:rsidRPr="00965048" w:rsidRDefault="006F67DD" w:rsidP="00965048">
            <w:pPr>
              <w:widowControl/>
              <w:tabs>
                <w:tab w:val="right" w:leader="underscore" w:pos="8505"/>
              </w:tabs>
              <w:autoSpaceDE/>
              <w:autoSpaceDN/>
              <w:adjustRightInd/>
              <w:spacing w:line="276" w:lineRule="auto"/>
              <w:rPr>
                <w:rFonts w:ascii="Calibri" w:hAnsi="Calibri"/>
                <w:b/>
              </w:rPr>
            </w:pPr>
            <w:r>
              <w:rPr>
                <w:b/>
                <w:bCs/>
              </w:rPr>
              <w:t xml:space="preserve">Бакалавр </w:t>
            </w:r>
          </w:p>
          <w:p w14:paraId="50980907" w14:textId="77777777" w:rsidR="00965048" w:rsidRPr="00965048" w:rsidRDefault="00965048" w:rsidP="00965048">
            <w:pPr>
              <w:tabs>
                <w:tab w:val="left" w:leader="underscore" w:pos="9768"/>
              </w:tabs>
              <w:spacing w:line="276" w:lineRule="auto"/>
              <w:jc w:val="both"/>
              <w:rPr>
                <w:b/>
                <w:color w:val="000000"/>
                <w:sz w:val="22"/>
              </w:rPr>
            </w:pPr>
          </w:p>
        </w:tc>
      </w:tr>
      <w:tr w:rsidR="00965048" w:rsidRPr="00965048" w14:paraId="541661F9" w14:textId="77777777" w:rsidTr="00965048">
        <w:tc>
          <w:tcPr>
            <w:tcW w:w="3794" w:type="dxa"/>
            <w:vAlign w:val="bottom"/>
          </w:tcPr>
          <w:p w14:paraId="3F949AA4" w14:textId="77777777" w:rsidR="00965048" w:rsidRPr="00965048" w:rsidRDefault="00965048" w:rsidP="00965048">
            <w:pPr>
              <w:tabs>
                <w:tab w:val="left" w:leader="underscore" w:pos="9768"/>
              </w:tabs>
              <w:spacing w:line="276" w:lineRule="auto"/>
              <w:rPr>
                <w:bCs/>
                <w:color w:val="000000"/>
                <w:sz w:val="22"/>
              </w:rPr>
            </w:pPr>
          </w:p>
          <w:p w14:paraId="42FD5514" w14:textId="77777777" w:rsidR="00965048" w:rsidRPr="00965048" w:rsidRDefault="00965048" w:rsidP="00965048">
            <w:pPr>
              <w:tabs>
                <w:tab w:val="left" w:leader="underscore" w:pos="9768"/>
              </w:tabs>
              <w:spacing w:line="276" w:lineRule="auto"/>
              <w:rPr>
                <w:bCs/>
                <w:color w:val="000000"/>
                <w:sz w:val="22"/>
              </w:rPr>
            </w:pPr>
            <w:r w:rsidRPr="00965048">
              <w:rPr>
                <w:b/>
                <w:bCs/>
                <w:color w:val="000000"/>
                <w:sz w:val="22"/>
              </w:rPr>
              <w:t>Форма обучения</w:t>
            </w:r>
          </w:p>
        </w:tc>
        <w:tc>
          <w:tcPr>
            <w:tcW w:w="5777" w:type="dxa"/>
            <w:vAlign w:val="bottom"/>
            <w:hideMark/>
          </w:tcPr>
          <w:p w14:paraId="0BB5AF65" w14:textId="77777777" w:rsidR="00965048" w:rsidRPr="00965048" w:rsidRDefault="00965048" w:rsidP="00965048">
            <w:pPr>
              <w:tabs>
                <w:tab w:val="left" w:leader="underscore" w:pos="9768"/>
              </w:tabs>
              <w:spacing w:line="276" w:lineRule="auto"/>
              <w:rPr>
                <w:b/>
                <w:bCs/>
                <w:color w:val="000000"/>
                <w:sz w:val="22"/>
              </w:rPr>
            </w:pPr>
            <w:r w:rsidRPr="00965048">
              <w:rPr>
                <w:b/>
                <w:bCs/>
                <w:color w:val="000000"/>
                <w:sz w:val="22"/>
              </w:rPr>
              <w:t>Очная</w:t>
            </w:r>
          </w:p>
        </w:tc>
      </w:tr>
    </w:tbl>
    <w:p w14:paraId="69BB4327" w14:textId="1AAFA0D6" w:rsidR="00494B17" w:rsidRDefault="00494B17" w:rsidP="00965048">
      <w:pPr>
        <w:pStyle w:val="Style15"/>
        <w:tabs>
          <w:tab w:val="left" w:leader="underscore" w:pos="9768"/>
        </w:tabs>
        <w:rPr>
          <w:rStyle w:val="FontStyle53"/>
          <w:sz w:val="24"/>
          <w:szCs w:val="24"/>
        </w:rPr>
      </w:pPr>
    </w:p>
    <w:p w14:paraId="5EB9FC85" w14:textId="20195ECC" w:rsidR="00965048" w:rsidRDefault="00965048" w:rsidP="00965048">
      <w:pPr>
        <w:pStyle w:val="Style15"/>
        <w:tabs>
          <w:tab w:val="left" w:leader="underscore" w:pos="9768"/>
        </w:tabs>
        <w:rPr>
          <w:rStyle w:val="FontStyle53"/>
          <w:sz w:val="24"/>
          <w:szCs w:val="24"/>
        </w:rPr>
      </w:pPr>
    </w:p>
    <w:p w14:paraId="085681D8" w14:textId="79BFE4C0" w:rsidR="00965048" w:rsidRDefault="00965048" w:rsidP="00965048">
      <w:pPr>
        <w:pStyle w:val="Style15"/>
        <w:tabs>
          <w:tab w:val="left" w:leader="underscore" w:pos="9768"/>
        </w:tabs>
        <w:rPr>
          <w:rStyle w:val="FontStyle53"/>
          <w:sz w:val="24"/>
          <w:szCs w:val="24"/>
        </w:rPr>
      </w:pPr>
    </w:p>
    <w:p w14:paraId="51B79D2C" w14:textId="0C1591E8" w:rsidR="00965048" w:rsidRDefault="00965048" w:rsidP="00965048">
      <w:pPr>
        <w:pStyle w:val="Style15"/>
        <w:tabs>
          <w:tab w:val="left" w:leader="underscore" w:pos="9768"/>
        </w:tabs>
        <w:rPr>
          <w:rStyle w:val="FontStyle53"/>
          <w:sz w:val="24"/>
          <w:szCs w:val="24"/>
        </w:rPr>
      </w:pPr>
    </w:p>
    <w:p w14:paraId="328B1A7E" w14:textId="04730CD8" w:rsidR="00965048" w:rsidRDefault="00965048" w:rsidP="00965048">
      <w:pPr>
        <w:pStyle w:val="Style15"/>
        <w:tabs>
          <w:tab w:val="left" w:leader="underscore" w:pos="9768"/>
        </w:tabs>
        <w:rPr>
          <w:rStyle w:val="FontStyle53"/>
          <w:sz w:val="24"/>
          <w:szCs w:val="24"/>
        </w:rPr>
      </w:pPr>
    </w:p>
    <w:p w14:paraId="4CC06C25" w14:textId="0D01B1B1" w:rsidR="00965048" w:rsidRDefault="00965048" w:rsidP="00965048">
      <w:pPr>
        <w:pStyle w:val="Style15"/>
        <w:tabs>
          <w:tab w:val="left" w:leader="underscore" w:pos="9768"/>
        </w:tabs>
        <w:rPr>
          <w:rStyle w:val="FontStyle53"/>
          <w:sz w:val="24"/>
          <w:szCs w:val="24"/>
        </w:rPr>
      </w:pPr>
    </w:p>
    <w:p w14:paraId="150A9C82" w14:textId="5322EC76" w:rsidR="00965048" w:rsidRDefault="00965048" w:rsidP="00965048">
      <w:pPr>
        <w:pStyle w:val="Style15"/>
        <w:tabs>
          <w:tab w:val="left" w:leader="underscore" w:pos="9768"/>
        </w:tabs>
        <w:rPr>
          <w:rStyle w:val="FontStyle53"/>
          <w:sz w:val="24"/>
          <w:szCs w:val="24"/>
        </w:rPr>
      </w:pPr>
    </w:p>
    <w:p w14:paraId="7DD63E69" w14:textId="1F25304B" w:rsidR="00965048" w:rsidRDefault="00965048" w:rsidP="00965048">
      <w:pPr>
        <w:pStyle w:val="Style15"/>
        <w:tabs>
          <w:tab w:val="left" w:leader="underscore" w:pos="9768"/>
        </w:tabs>
        <w:rPr>
          <w:rStyle w:val="FontStyle53"/>
          <w:sz w:val="24"/>
          <w:szCs w:val="24"/>
        </w:rPr>
      </w:pPr>
    </w:p>
    <w:p w14:paraId="70BA6152" w14:textId="77777777" w:rsidR="00965048" w:rsidRPr="00D42C2A" w:rsidRDefault="00965048" w:rsidP="00965048">
      <w:pPr>
        <w:pStyle w:val="Style15"/>
        <w:tabs>
          <w:tab w:val="left" w:leader="underscore" w:pos="9768"/>
        </w:tabs>
        <w:rPr>
          <w:rStyle w:val="FontStyle53"/>
          <w:sz w:val="24"/>
          <w:szCs w:val="24"/>
        </w:rPr>
      </w:pPr>
    </w:p>
    <w:p w14:paraId="500C2435" w14:textId="77777777" w:rsidR="00494B17" w:rsidRPr="00965048" w:rsidRDefault="00494B17" w:rsidP="004B2615">
      <w:pPr>
        <w:pStyle w:val="Style15"/>
        <w:tabs>
          <w:tab w:val="left" w:leader="underscore" w:pos="9768"/>
        </w:tabs>
        <w:jc w:val="center"/>
        <w:rPr>
          <w:rStyle w:val="FontStyle53"/>
          <w:bCs w:val="0"/>
          <w:sz w:val="24"/>
          <w:szCs w:val="24"/>
        </w:rPr>
      </w:pPr>
    </w:p>
    <w:p w14:paraId="7CD5D473" w14:textId="77777777" w:rsidR="00494B17" w:rsidRPr="00965048" w:rsidRDefault="00494B17" w:rsidP="004B2615">
      <w:pPr>
        <w:pStyle w:val="Style15"/>
        <w:tabs>
          <w:tab w:val="left" w:leader="underscore" w:pos="9768"/>
        </w:tabs>
        <w:jc w:val="center"/>
        <w:rPr>
          <w:rStyle w:val="FontStyle53"/>
          <w:bCs w:val="0"/>
          <w:sz w:val="24"/>
          <w:szCs w:val="24"/>
        </w:rPr>
      </w:pPr>
      <w:r w:rsidRPr="00965048">
        <w:rPr>
          <w:rStyle w:val="FontStyle53"/>
          <w:bCs w:val="0"/>
          <w:sz w:val="24"/>
          <w:szCs w:val="24"/>
        </w:rPr>
        <w:t>Орехово-Зуево</w:t>
      </w:r>
    </w:p>
    <w:p w14:paraId="32443FC2" w14:textId="252E724F" w:rsidR="00494B17" w:rsidRPr="00965048" w:rsidRDefault="00494B17" w:rsidP="004B2615">
      <w:pPr>
        <w:pStyle w:val="Style15"/>
        <w:tabs>
          <w:tab w:val="left" w:leader="underscore" w:pos="9768"/>
        </w:tabs>
        <w:jc w:val="center"/>
        <w:rPr>
          <w:rStyle w:val="FontStyle53"/>
          <w:bCs w:val="0"/>
          <w:sz w:val="24"/>
          <w:szCs w:val="24"/>
        </w:rPr>
      </w:pPr>
      <w:r w:rsidRPr="00965048">
        <w:rPr>
          <w:rStyle w:val="FontStyle53"/>
          <w:bCs w:val="0"/>
          <w:sz w:val="24"/>
          <w:szCs w:val="24"/>
        </w:rPr>
        <w:t>20</w:t>
      </w:r>
      <w:r w:rsidR="00965048" w:rsidRPr="00965048">
        <w:rPr>
          <w:rStyle w:val="FontStyle53"/>
          <w:bCs w:val="0"/>
          <w:sz w:val="24"/>
          <w:szCs w:val="24"/>
        </w:rPr>
        <w:t>2</w:t>
      </w:r>
      <w:r w:rsidR="00C10F55">
        <w:rPr>
          <w:rStyle w:val="FontStyle53"/>
          <w:bCs w:val="0"/>
          <w:sz w:val="24"/>
          <w:szCs w:val="24"/>
        </w:rPr>
        <w:t>2</w:t>
      </w:r>
      <w:r w:rsidR="00965048" w:rsidRPr="00965048">
        <w:rPr>
          <w:rStyle w:val="FontStyle53"/>
          <w:bCs w:val="0"/>
          <w:sz w:val="24"/>
          <w:szCs w:val="24"/>
        </w:rPr>
        <w:t xml:space="preserve"> </w:t>
      </w:r>
      <w:r w:rsidRPr="00965048">
        <w:rPr>
          <w:rStyle w:val="FontStyle53"/>
          <w:bCs w:val="0"/>
          <w:sz w:val="24"/>
          <w:szCs w:val="24"/>
        </w:rPr>
        <w:t>г.</w:t>
      </w:r>
    </w:p>
    <w:p w14:paraId="7F4EB23D" w14:textId="77777777" w:rsidR="004B2615" w:rsidRDefault="004B2615" w:rsidP="004B2615">
      <w:pPr>
        <w:pStyle w:val="Style15"/>
        <w:tabs>
          <w:tab w:val="left" w:leader="underscore" w:pos="9768"/>
        </w:tabs>
        <w:jc w:val="center"/>
        <w:rPr>
          <w:rStyle w:val="FontStyle53"/>
          <w:b w:val="0"/>
          <w:sz w:val="24"/>
          <w:szCs w:val="24"/>
        </w:rPr>
      </w:pPr>
    </w:p>
    <w:p w14:paraId="0918DA48" w14:textId="3AA55175" w:rsidR="004B2615" w:rsidRDefault="004B2615" w:rsidP="004B2615">
      <w:pPr>
        <w:pStyle w:val="Style15"/>
        <w:tabs>
          <w:tab w:val="left" w:leader="underscore" w:pos="9768"/>
        </w:tabs>
        <w:jc w:val="center"/>
        <w:rPr>
          <w:rStyle w:val="FontStyle53"/>
          <w:b w:val="0"/>
          <w:sz w:val="24"/>
          <w:szCs w:val="24"/>
        </w:rPr>
      </w:pPr>
    </w:p>
    <w:p w14:paraId="7332D7BB" w14:textId="008B2629" w:rsidR="00965048" w:rsidRDefault="00965048" w:rsidP="004B2615">
      <w:pPr>
        <w:pStyle w:val="Style15"/>
        <w:tabs>
          <w:tab w:val="left" w:leader="underscore" w:pos="9768"/>
        </w:tabs>
        <w:jc w:val="center"/>
        <w:rPr>
          <w:rStyle w:val="FontStyle53"/>
          <w:b w:val="0"/>
          <w:sz w:val="24"/>
          <w:szCs w:val="24"/>
        </w:rPr>
      </w:pPr>
    </w:p>
    <w:p w14:paraId="7543A4DE" w14:textId="3F18DEC6" w:rsidR="00965048" w:rsidRDefault="00965048" w:rsidP="004B2615">
      <w:pPr>
        <w:pStyle w:val="Style15"/>
        <w:tabs>
          <w:tab w:val="left" w:leader="underscore" w:pos="9768"/>
        </w:tabs>
        <w:jc w:val="center"/>
        <w:rPr>
          <w:rStyle w:val="FontStyle53"/>
          <w:b w:val="0"/>
          <w:sz w:val="24"/>
          <w:szCs w:val="24"/>
        </w:rPr>
      </w:pPr>
    </w:p>
    <w:bookmarkEnd w:id="0"/>
    <w:p w14:paraId="38271631" w14:textId="4E8B1B7C" w:rsidR="00965048" w:rsidRDefault="00965048" w:rsidP="004B2615">
      <w:pPr>
        <w:pStyle w:val="Style15"/>
        <w:tabs>
          <w:tab w:val="left" w:leader="underscore" w:pos="9768"/>
        </w:tabs>
        <w:jc w:val="center"/>
        <w:rPr>
          <w:rStyle w:val="FontStyle53"/>
          <w:b w:val="0"/>
          <w:sz w:val="24"/>
          <w:szCs w:val="24"/>
        </w:rPr>
      </w:pPr>
    </w:p>
    <w:bookmarkEnd w:id="1"/>
    <w:p w14:paraId="49AA3B0A" w14:textId="22A7C40E" w:rsidR="00965048" w:rsidRDefault="00965048" w:rsidP="004B2615">
      <w:pPr>
        <w:pStyle w:val="Style15"/>
        <w:tabs>
          <w:tab w:val="left" w:leader="underscore" w:pos="9768"/>
        </w:tabs>
        <w:jc w:val="center"/>
        <w:rPr>
          <w:rStyle w:val="FontStyle53"/>
          <w:b w:val="0"/>
          <w:sz w:val="24"/>
          <w:szCs w:val="24"/>
        </w:rPr>
      </w:pPr>
    </w:p>
    <w:bookmarkEnd w:id="2"/>
    <w:p w14:paraId="19190343" w14:textId="6F9EE153" w:rsidR="00965048" w:rsidRDefault="00965048" w:rsidP="004B2615">
      <w:pPr>
        <w:pStyle w:val="Style15"/>
        <w:tabs>
          <w:tab w:val="left" w:leader="underscore" w:pos="9768"/>
        </w:tabs>
        <w:jc w:val="center"/>
        <w:rPr>
          <w:rStyle w:val="FontStyle53"/>
          <w:b w:val="0"/>
          <w:sz w:val="24"/>
          <w:szCs w:val="24"/>
        </w:rPr>
      </w:pPr>
    </w:p>
    <w:p w14:paraId="3D373200" w14:textId="098605CA" w:rsidR="00965048" w:rsidRDefault="00965048" w:rsidP="004B2615">
      <w:pPr>
        <w:pStyle w:val="Style15"/>
        <w:tabs>
          <w:tab w:val="left" w:leader="underscore" w:pos="9768"/>
        </w:tabs>
        <w:jc w:val="center"/>
        <w:rPr>
          <w:rStyle w:val="FontStyle53"/>
          <w:b w:val="0"/>
          <w:sz w:val="24"/>
          <w:szCs w:val="24"/>
        </w:rPr>
      </w:pPr>
    </w:p>
    <w:p w14:paraId="7598DD69" w14:textId="77777777" w:rsidR="00965048" w:rsidRDefault="00965048" w:rsidP="004B2615">
      <w:pPr>
        <w:pStyle w:val="Style15"/>
        <w:tabs>
          <w:tab w:val="left" w:leader="underscore" w:pos="9768"/>
        </w:tabs>
        <w:jc w:val="center"/>
        <w:rPr>
          <w:rStyle w:val="FontStyle53"/>
          <w:b w:val="0"/>
          <w:sz w:val="24"/>
          <w:szCs w:val="24"/>
        </w:rPr>
      </w:pPr>
    </w:p>
    <w:p w14:paraId="197AA30C" w14:textId="77777777" w:rsidR="004B2615" w:rsidRDefault="004B2615" w:rsidP="004B2615">
      <w:pPr>
        <w:pStyle w:val="Style15"/>
        <w:tabs>
          <w:tab w:val="left" w:leader="underscore" w:pos="9768"/>
        </w:tabs>
        <w:jc w:val="center"/>
        <w:rPr>
          <w:rStyle w:val="FontStyle53"/>
          <w:b w:val="0"/>
          <w:sz w:val="24"/>
          <w:szCs w:val="24"/>
        </w:rPr>
      </w:pPr>
    </w:p>
    <w:p w14:paraId="10CDC141" w14:textId="7D94D105" w:rsidR="00F94A27" w:rsidRDefault="00F94A27" w:rsidP="00BA4419">
      <w:pPr>
        <w:pStyle w:val="a9"/>
        <w:numPr>
          <w:ilvl w:val="0"/>
          <w:numId w:val="2"/>
        </w:numPr>
        <w:ind w:left="426" w:hanging="426"/>
        <w:rPr>
          <w:b/>
        </w:rPr>
      </w:pPr>
      <w:r w:rsidRPr="005D707A">
        <w:rPr>
          <w:b/>
        </w:rPr>
        <w:t>Пояснительная записка</w:t>
      </w:r>
    </w:p>
    <w:p w14:paraId="407B8F70" w14:textId="5654EAD3" w:rsidR="007B55D3" w:rsidRPr="00FE6D0E" w:rsidRDefault="007B55D3" w:rsidP="004B2615">
      <w:pPr>
        <w:pStyle w:val="a9"/>
        <w:ind w:left="0" w:firstLine="426"/>
        <w:jc w:val="both"/>
        <w:rPr>
          <w:i/>
          <w:color w:val="FF0000"/>
          <w:kern w:val="32"/>
        </w:rPr>
      </w:pPr>
      <w:r w:rsidRPr="00D534DA">
        <w:rPr>
          <w:kern w:val="32"/>
        </w:rPr>
        <w:t xml:space="preserve">Рабочая программа дисциплины составлена на основе учебного плана </w:t>
      </w:r>
      <w:r w:rsidR="00965048" w:rsidRPr="00965048">
        <w:rPr>
          <w:kern w:val="32"/>
        </w:rPr>
        <w:t>44.0</w:t>
      </w:r>
      <w:r w:rsidR="006F67DD">
        <w:rPr>
          <w:kern w:val="32"/>
        </w:rPr>
        <w:t>3</w:t>
      </w:r>
      <w:r w:rsidR="00965048" w:rsidRPr="00965048">
        <w:rPr>
          <w:kern w:val="32"/>
        </w:rPr>
        <w:t>.0</w:t>
      </w:r>
      <w:r w:rsidR="006F67DD">
        <w:rPr>
          <w:kern w:val="32"/>
        </w:rPr>
        <w:t>5</w:t>
      </w:r>
      <w:r w:rsidR="00965048" w:rsidRPr="00965048">
        <w:rPr>
          <w:kern w:val="32"/>
        </w:rPr>
        <w:t xml:space="preserve"> «Педагогическое образование»</w:t>
      </w:r>
      <w:r w:rsidR="00965048">
        <w:rPr>
          <w:kern w:val="32"/>
        </w:rPr>
        <w:t xml:space="preserve"> </w:t>
      </w:r>
      <w:r w:rsidRPr="00D534DA">
        <w:rPr>
          <w:kern w:val="32"/>
        </w:rPr>
        <w:t>по профи</w:t>
      </w:r>
      <w:r w:rsidR="00965048">
        <w:rPr>
          <w:kern w:val="32"/>
        </w:rPr>
        <w:t>л</w:t>
      </w:r>
      <w:r w:rsidR="006F67DD">
        <w:rPr>
          <w:kern w:val="32"/>
        </w:rPr>
        <w:t>ям</w:t>
      </w:r>
      <w:r w:rsidR="00965048">
        <w:rPr>
          <w:kern w:val="32"/>
        </w:rPr>
        <w:t xml:space="preserve"> Истори</w:t>
      </w:r>
      <w:r w:rsidR="006F67DD">
        <w:rPr>
          <w:kern w:val="32"/>
        </w:rPr>
        <w:t>я, Обществознание</w:t>
      </w:r>
      <w:r w:rsidRPr="00D534DA">
        <w:rPr>
          <w:kern w:val="32"/>
        </w:rPr>
        <w:t xml:space="preserve"> </w:t>
      </w:r>
      <w:r w:rsidR="00965048" w:rsidRPr="00965048">
        <w:rPr>
          <w:iCs/>
          <w:kern w:val="32"/>
        </w:rPr>
        <w:t>202</w:t>
      </w:r>
      <w:r w:rsidR="00C10F55">
        <w:rPr>
          <w:iCs/>
          <w:kern w:val="32"/>
        </w:rPr>
        <w:t>2</w:t>
      </w:r>
      <w:r w:rsidR="00965048" w:rsidRPr="00965048">
        <w:rPr>
          <w:iCs/>
          <w:kern w:val="32"/>
        </w:rPr>
        <w:t xml:space="preserve"> </w:t>
      </w:r>
      <w:r w:rsidRPr="00965048">
        <w:rPr>
          <w:iCs/>
          <w:kern w:val="32"/>
        </w:rPr>
        <w:t>года начала подготовки.</w:t>
      </w:r>
      <w:r w:rsidR="0025435B" w:rsidRPr="0025435B">
        <w:rPr>
          <w:i/>
          <w:kern w:val="32"/>
          <w:highlight w:val="yellow"/>
        </w:rPr>
        <w:t xml:space="preserve"> </w:t>
      </w:r>
    </w:p>
    <w:p w14:paraId="5F3A97B3" w14:textId="639564B9" w:rsidR="00506594" w:rsidRPr="00A50A89" w:rsidRDefault="00A50A89" w:rsidP="00A50A89">
      <w:pPr>
        <w:pStyle w:val="a9"/>
        <w:ind w:left="0"/>
        <w:jc w:val="both"/>
        <w:rPr>
          <w:i/>
          <w:color w:val="FF0000"/>
        </w:rPr>
      </w:pPr>
      <w:r>
        <w:t xml:space="preserve">       </w:t>
      </w:r>
      <w:r w:rsidR="00506594" w:rsidRPr="00965048">
        <w:t>При реализации образовательной программы университет вправе применять дистанционные образовательные технологии</w:t>
      </w:r>
      <w:r w:rsidR="00965048" w:rsidRPr="00965048">
        <w:rPr>
          <w:rStyle w:val="afa"/>
        </w:rPr>
        <w:t>.</w:t>
      </w:r>
      <w:r w:rsidR="00506594" w:rsidRPr="00965048">
        <w:t>.</w:t>
      </w:r>
    </w:p>
    <w:p w14:paraId="65DA89F6" w14:textId="77777777" w:rsidR="008C0EA1" w:rsidRPr="005D707A" w:rsidRDefault="008C0EA1" w:rsidP="004B2615">
      <w:pPr>
        <w:pStyle w:val="a9"/>
        <w:ind w:left="426"/>
        <w:rPr>
          <w:b/>
        </w:rPr>
      </w:pPr>
    </w:p>
    <w:p w14:paraId="0BEB9DB4" w14:textId="77777777" w:rsidR="00F94A27" w:rsidRDefault="00F94A27" w:rsidP="00BA4419">
      <w:pPr>
        <w:pStyle w:val="a9"/>
        <w:numPr>
          <w:ilvl w:val="0"/>
          <w:numId w:val="2"/>
        </w:numPr>
        <w:tabs>
          <w:tab w:val="left" w:pos="6131"/>
        </w:tabs>
        <w:ind w:left="426" w:hanging="426"/>
        <w:jc w:val="both"/>
        <w:rPr>
          <w:b/>
        </w:rPr>
      </w:pPr>
      <w:r w:rsidRPr="004B1059">
        <w:rPr>
          <w:b/>
        </w:rPr>
        <w:t>Перечень планируемых результатов обучения по дисциплине</w:t>
      </w:r>
      <w:r w:rsidR="00824E5C">
        <w:rPr>
          <w:b/>
        </w:rPr>
        <w:t>, соотнесенных с планируемыми результатами освоения образовательной программы</w:t>
      </w:r>
    </w:p>
    <w:p w14:paraId="690DB51D" w14:textId="77777777" w:rsidR="00644A89" w:rsidRDefault="00644A89" w:rsidP="004B2615">
      <w:pPr>
        <w:tabs>
          <w:tab w:val="left" w:pos="567"/>
        </w:tabs>
        <w:ind w:left="426" w:right="-1" w:hanging="426"/>
        <w:jc w:val="both"/>
        <w:rPr>
          <w:b/>
        </w:rPr>
      </w:pPr>
      <w:r w:rsidRPr="005D707A">
        <w:rPr>
          <w:b/>
        </w:rPr>
        <w:t>Цели дисциплины</w:t>
      </w:r>
    </w:p>
    <w:p w14:paraId="3196628A" w14:textId="77777777" w:rsidR="00C10F55" w:rsidRDefault="00515560" w:rsidP="00C10F55">
      <w:pPr>
        <w:ind w:firstLine="709"/>
        <w:jc w:val="both"/>
      </w:pPr>
      <w:r w:rsidRPr="00D534DA">
        <w:t>Целью освоения</w:t>
      </w:r>
      <w:r w:rsidRPr="00D534DA">
        <w:rPr>
          <w:i/>
        </w:rPr>
        <w:t xml:space="preserve"> </w:t>
      </w:r>
      <w:r w:rsidRPr="00D534DA">
        <w:t>дисциплины «</w:t>
      </w:r>
      <w:r w:rsidR="004155CC">
        <w:t>Археология</w:t>
      </w:r>
      <w:r w:rsidR="006F67DD" w:rsidRPr="00D534DA">
        <w:t xml:space="preserve">» </w:t>
      </w:r>
      <w:r w:rsidRPr="00D534DA">
        <w:t xml:space="preserve">является </w:t>
      </w:r>
      <w:r w:rsidR="00C10F55" w:rsidRPr="00C10F55">
        <w:t>формирование у студентов необходимых компетенций, связанных со способностью осваивать и использовать теоретические знания и практические умения и навыки в предметной области при решении профессиональных задач</w:t>
      </w:r>
    </w:p>
    <w:p w14:paraId="1F4C0944" w14:textId="73D0F00F" w:rsidR="00515560" w:rsidRDefault="00644A89" w:rsidP="00C10F55">
      <w:pPr>
        <w:ind w:firstLine="709"/>
        <w:jc w:val="both"/>
        <w:rPr>
          <w:b/>
          <w:color w:val="FF0000"/>
        </w:rPr>
      </w:pPr>
      <w:r w:rsidRPr="00515560">
        <w:rPr>
          <w:b/>
        </w:rPr>
        <w:t>Задачи дисциплины</w:t>
      </w:r>
      <w:r w:rsidR="00515560">
        <w:rPr>
          <w:b/>
        </w:rPr>
        <w:t xml:space="preserve"> </w:t>
      </w:r>
    </w:p>
    <w:p w14:paraId="46A7A199" w14:textId="0E7C969D" w:rsidR="00AD7859" w:rsidRPr="00AD7859" w:rsidRDefault="004155CC" w:rsidP="00AD7859">
      <w:pPr>
        <w:widowControl/>
        <w:autoSpaceDE/>
        <w:autoSpaceDN/>
        <w:adjustRightInd/>
        <w:ind w:firstLine="709"/>
        <w:contextualSpacing/>
        <w:jc w:val="both"/>
        <w:rPr>
          <w:rFonts w:eastAsia="SimSun"/>
          <w:lang w:eastAsia="zh-CN"/>
        </w:rPr>
      </w:pPr>
      <w:r w:rsidRPr="004155CC">
        <w:rPr>
          <w:rFonts w:eastAsia="SimSun"/>
          <w:lang w:eastAsia="zh-CN"/>
        </w:rPr>
        <w:t>-</w:t>
      </w:r>
      <w:r w:rsidR="00AD7859" w:rsidRPr="00AD7859">
        <w:rPr>
          <w:rFonts w:eastAsia="SimSun"/>
          <w:lang w:eastAsia="zh-CN"/>
        </w:rPr>
        <w:t>•</w:t>
      </w:r>
      <w:r w:rsidR="00AD7859" w:rsidRPr="00AD7859">
        <w:rPr>
          <w:rFonts w:eastAsia="SimSun"/>
          <w:lang w:eastAsia="zh-CN"/>
        </w:rPr>
        <w:tab/>
        <w:t>изучение основных понятий музееведения;</w:t>
      </w:r>
    </w:p>
    <w:p w14:paraId="27EF4685" w14:textId="77777777" w:rsidR="00AD7859" w:rsidRPr="00AD7859" w:rsidRDefault="00AD7859" w:rsidP="00AD7859">
      <w:pPr>
        <w:widowControl/>
        <w:autoSpaceDE/>
        <w:autoSpaceDN/>
        <w:adjustRightInd/>
        <w:ind w:firstLine="709"/>
        <w:contextualSpacing/>
        <w:jc w:val="both"/>
        <w:rPr>
          <w:rFonts w:eastAsia="SimSun"/>
          <w:lang w:eastAsia="zh-CN"/>
        </w:rPr>
      </w:pPr>
      <w:r w:rsidRPr="00AD7859">
        <w:rPr>
          <w:rFonts w:eastAsia="SimSun"/>
          <w:lang w:eastAsia="zh-CN"/>
        </w:rPr>
        <w:t>•</w:t>
      </w:r>
      <w:r w:rsidRPr="00AD7859">
        <w:rPr>
          <w:rFonts w:eastAsia="SimSun"/>
          <w:lang w:eastAsia="zh-CN"/>
        </w:rPr>
        <w:tab/>
        <w:t>формирование представлений о специфике музееведения в России;</w:t>
      </w:r>
    </w:p>
    <w:p w14:paraId="430C3EE9" w14:textId="2171314A" w:rsidR="00515560" w:rsidRPr="0035303F" w:rsidRDefault="00AD7859" w:rsidP="00AD7859">
      <w:pPr>
        <w:widowControl/>
        <w:autoSpaceDE/>
        <w:autoSpaceDN/>
        <w:adjustRightInd/>
        <w:ind w:firstLine="709"/>
        <w:contextualSpacing/>
        <w:jc w:val="both"/>
        <w:rPr>
          <w:i/>
        </w:rPr>
      </w:pPr>
      <w:r w:rsidRPr="00AD7859">
        <w:rPr>
          <w:rFonts w:eastAsia="SimSun"/>
          <w:lang w:eastAsia="zh-CN"/>
        </w:rPr>
        <w:t>•</w:t>
      </w:r>
      <w:r w:rsidRPr="00AD7859">
        <w:rPr>
          <w:rFonts w:eastAsia="SimSun"/>
          <w:lang w:eastAsia="zh-CN"/>
        </w:rPr>
        <w:tab/>
        <w:t>изучение основных направлений деятельности музеев и музейной работы.</w:t>
      </w:r>
    </w:p>
    <w:p w14:paraId="47D635E1" w14:textId="77777777" w:rsidR="00F3350A" w:rsidRDefault="00F3350A" w:rsidP="004B2615">
      <w:pPr>
        <w:suppressAutoHyphens/>
        <w:ind w:left="426" w:hanging="426"/>
        <w:jc w:val="both"/>
        <w:rPr>
          <w:b/>
        </w:rPr>
      </w:pPr>
      <w:r w:rsidRPr="005D707A">
        <w:rPr>
          <w:b/>
        </w:rPr>
        <w:t>Знания и умения обучающегося, формируемые в результате освоения дисциплины</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0"/>
        <w:gridCol w:w="1780"/>
      </w:tblGrid>
      <w:tr w:rsidR="00C10F55" w:rsidRPr="00C10F55" w14:paraId="0657EDAA" w14:textId="77777777" w:rsidTr="00942221">
        <w:trPr>
          <w:trHeight w:val="265"/>
          <w:jc w:val="center"/>
        </w:trPr>
        <w:tc>
          <w:tcPr>
            <w:tcW w:w="7820" w:type="dxa"/>
            <w:tcBorders>
              <w:top w:val="single" w:sz="4" w:space="0" w:color="auto"/>
              <w:left w:val="single" w:sz="4" w:space="0" w:color="auto"/>
              <w:bottom w:val="single" w:sz="4" w:space="0" w:color="auto"/>
              <w:right w:val="single" w:sz="4" w:space="0" w:color="auto"/>
            </w:tcBorders>
            <w:vAlign w:val="center"/>
            <w:hideMark/>
          </w:tcPr>
          <w:p w14:paraId="08ACF355" w14:textId="32DF5DAF" w:rsidR="00C10F55" w:rsidRPr="00C10F55" w:rsidRDefault="00C10F55" w:rsidP="00C10F55">
            <w:pPr>
              <w:ind w:right="-108"/>
              <w:rPr>
                <w:rFonts w:eastAsia="SimSun"/>
                <w:b/>
                <w:spacing w:val="-10"/>
                <w:lang w:eastAsia="zh-CN"/>
              </w:rPr>
            </w:pPr>
            <w:r w:rsidRPr="00C10F55">
              <w:rPr>
                <w:rFonts w:eastAsia="SimSun"/>
                <w:b/>
                <w:spacing w:val="-10"/>
                <w:lang w:eastAsia="zh-CN"/>
              </w:rPr>
              <w:t>В результате изучения дисциплины «</w:t>
            </w:r>
            <w:r>
              <w:rPr>
                <w:rFonts w:eastAsia="SimSun"/>
                <w:b/>
                <w:spacing w:val="-10"/>
                <w:lang w:eastAsia="zh-CN"/>
              </w:rPr>
              <w:t>музееведение</w:t>
            </w:r>
            <w:r w:rsidRPr="00C10F55">
              <w:rPr>
                <w:rFonts w:eastAsia="SimSun"/>
                <w:b/>
                <w:spacing w:val="-10"/>
                <w:lang w:eastAsia="zh-CN"/>
              </w:rPr>
              <w:t>» студент должен обладать следующими компетенциями:</w:t>
            </w:r>
          </w:p>
        </w:tc>
        <w:tc>
          <w:tcPr>
            <w:tcW w:w="1780" w:type="dxa"/>
            <w:tcBorders>
              <w:top w:val="single" w:sz="4" w:space="0" w:color="auto"/>
              <w:left w:val="single" w:sz="4" w:space="0" w:color="auto"/>
              <w:bottom w:val="single" w:sz="4" w:space="0" w:color="auto"/>
              <w:right w:val="single" w:sz="4" w:space="0" w:color="auto"/>
            </w:tcBorders>
            <w:vAlign w:val="center"/>
            <w:hideMark/>
          </w:tcPr>
          <w:p w14:paraId="6DFFB88D" w14:textId="77777777" w:rsidR="00C10F55" w:rsidRPr="00C10F55" w:rsidRDefault="00C10F55" w:rsidP="00C10F55">
            <w:pPr>
              <w:ind w:left="-108" w:right="-55"/>
              <w:jc w:val="center"/>
              <w:rPr>
                <w:rFonts w:eastAsia="SimSun"/>
                <w:b/>
                <w:lang w:eastAsia="zh-CN"/>
              </w:rPr>
            </w:pPr>
            <w:r w:rsidRPr="00C10F55">
              <w:rPr>
                <w:rFonts w:eastAsia="SimSun"/>
                <w:b/>
                <w:lang w:eastAsia="zh-CN"/>
              </w:rPr>
              <w:t>Коды формируемых компетенций</w:t>
            </w:r>
          </w:p>
        </w:tc>
      </w:tr>
      <w:tr w:rsidR="00C10F55" w:rsidRPr="00C10F55" w14:paraId="3858E6D4" w14:textId="77777777" w:rsidTr="00942221">
        <w:trPr>
          <w:trHeight w:val="265"/>
          <w:jc w:val="center"/>
        </w:trPr>
        <w:tc>
          <w:tcPr>
            <w:tcW w:w="7820" w:type="dxa"/>
            <w:tcBorders>
              <w:top w:val="single" w:sz="4" w:space="0" w:color="auto"/>
              <w:left w:val="single" w:sz="4" w:space="0" w:color="auto"/>
              <w:bottom w:val="single" w:sz="4" w:space="0" w:color="auto"/>
              <w:right w:val="single" w:sz="4" w:space="0" w:color="auto"/>
            </w:tcBorders>
          </w:tcPr>
          <w:p w14:paraId="764550B8" w14:textId="77777777" w:rsidR="00C10F55" w:rsidRPr="00C10F55" w:rsidRDefault="00C10F55" w:rsidP="00C10F55">
            <w:pPr>
              <w:jc w:val="both"/>
              <w:rPr>
                <w:rFonts w:eastAsia="SimSun"/>
                <w:b/>
                <w:bCs/>
                <w:color w:val="000000"/>
                <w:lang w:eastAsia="zh-CN"/>
              </w:rPr>
            </w:pPr>
            <w:r w:rsidRPr="00C10F55">
              <w:rPr>
                <w:rFonts w:eastAsia="SimSun"/>
                <w:b/>
                <w:bCs/>
                <w:color w:val="000000"/>
                <w:lang w:eastAsia="zh-CN"/>
              </w:rPr>
              <w:t>Профессиональные компетенции (ПК)</w:t>
            </w:r>
          </w:p>
        </w:tc>
        <w:tc>
          <w:tcPr>
            <w:tcW w:w="1780" w:type="dxa"/>
            <w:tcBorders>
              <w:top w:val="single" w:sz="4" w:space="0" w:color="auto"/>
              <w:left w:val="single" w:sz="4" w:space="0" w:color="auto"/>
              <w:bottom w:val="single" w:sz="4" w:space="0" w:color="auto"/>
              <w:right w:val="single" w:sz="4" w:space="0" w:color="auto"/>
            </w:tcBorders>
          </w:tcPr>
          <w:p w14:paraId="5C36AB5D" w14:textId="77777777" w:rsidR="00C10F55" w:rsidRPr="00C10F55" w:rsidRDefault="00C10F55" w:rsidP="00C10F55">
            <w:pPr>
              <w:ind w:left="-108" w:right="-55"/>
              <w:jc w:val="center"/>
              <w:rPr>
                <w:rFonts w:eastAsia="SimSun"/>
                <w:lang w:eastAsia="zh-CN"/>
              </w:rPr>
            </w:pPr>
          </w:p>
        </w:tc>
      </w:tr>
      <w:tr w:rsidR="00C10F55" w:rsidRPr="00C10F55" w14:paraId="525F41DC" w14:textId="77777777" w:rsidTr="00942221">
        <w:trPr>
          <w:trHeight w:val="265"/>
          <w:jc w:val="center"/>
        </w:trPr>
        <w:tc>
          <w:tcPr>
            <w:tcW w:w="7820" w:type="dxa"/>
            <w:tcBorders>
              <w:top w:val="single" w:sz="4" w:space="0" w:color="auto"/>
              <w:left w:val="single" w:sz="4" w:space="0" w:color="auto"/>
              <w:bottom w:val="single" w:sz="4" w:space="0" w:color="auto"/>
              <w:right w:val="single" w:sz="4" w:space="0" w:color="auto"/>
            </w:tcBorders>
          </w:tcPr>
          <w:p w14:paraId="459C16E7" w14:textId="77777777" w:rsidR="00C10F55" w:rsidRPr="00C10F55" w:rsidRDefault="00C10F55" w:rsidP="00C10F55">
            <w:pPr>
              <w:jc w:val="both"/>
              <w:rPr>
                <w:rFonts w:eastAsia="SimSun"/>
                <w:color w:val="000000"/>
                <w:lang w:eastAsia="zh-CN"/>
              </w:rPr>
            </w:pPr>
            <w:r w:rsidRPr="00C10F55">
              <w:rPr>
                <w:rFonts w:eastAsia="SimSun"/>
                <w:color w:val="000000"/>
                <w:lang w:eastAsia="zh-CN"/>
              </w:rPr>
              <w:t>- ПК-</w:t>
            </w:r>
            <w:proofErr w:type="gramStart"/>
            <w:r w:rsidRPr="00C10F55">
              <w:rPr>
                <w:rFonts w:eastAsia="SimSun"/>
                <w:color w:val="000000"/>
                <w:lang w:eastAsia="zh-CN"/>
              </w:rPr>
              <w:t>1.Способен</w:t>
            </w:r>
            <w:proofErr w:type="gramEnd"/>
            <w:r w:rsidRPr="00C10F55">
              <w:rPr>
                <w:rFonts w:eastAsia="SimSun"/>
                <w:color w:val="000000"/>
                <w:lang w:eastAsia="zh-CN"/>
              </w:rPr>
              <w:t xml:space="preserve"> осваивать и использовать теоретические знания и практические умения и навыки в предметной области при решении профессиональных задач</w:t>
            </w:r>
          </w:p>
        </w:tc>
        <w:tc>
          <w:tcPr>
            <w:tcW w:w="1780" w:type="dxa"/>
            <w:tcBorders>
              <w:top w:val="single" w:sz="4" w:space="0" w:color="auto"/>
              <w:left w:val="single" w:sz="4" w:space="0" w:color="auto"/>
              <w:bottom w:val="single" w:sz="4" w:space="0" w:color="auto"/>
              <w:right w:val="single" w:sz="4" w:space="0" w:color="auto"/>
            </w:tcBorders>
          </w:tcPr>
          <w:p w14:paraId="10276520" w14:textId="77777777" w:rsidR="00C10F55" w:rsidRPr="00C10F55" w:rsidRDefault="00C10F55" w:rsidP="00C10F55">
            <w:pPr>
              <w:ind w:left="-108" w:right="-55"/>
              <w:jc w:val="center"/>
              <w:rPr>
                <w:rFonts w:eastAsia="SimSun"/>
                <w:lang w:eastAsia="zh-CN"/>
              </w:rPr>
            </w:pPr>
            <w:r w:rsidRPr="00C10F55">
              <w:rPr>
                <w:rFonts w:eastAsia="SimSun"/>
                <w:lang w:eastAsia="zh-CN"/>
              </w:rPr>
              <w:t>ПК-1</w:t>
            </w:r>
          </w:p>
        </w:tc>
      </w:tr>
    </w:tbl>
    <w:p w14:paraId="2B6E6878" w14:textId="77777777" w:rsidR="00C10F55" w:rsidRPr="00C10F55" w:rsidRDefault="00C10F55" w:rsidP="00C10F55">
      <w:pPr>
        <w:spacing w:before="60"/>
        <w:ind w:left="720"/>
        <w:contextualSpacing/>
        <w:jc w:val="both"/>
        <w:rPr>
          <w:rFonts w:eastAsia="SimSun"/>
          <w:lang w:eastAsia="zh-CN"/>
        </w:rPr>
      </w:pPr>
    </w:p>
    <w:p w14:paraId="45AA8B60" w14:textId="77777777" w:rsidR="00C10F55" w:rsidRPr="00C10F55" w:rsidRDefault="00C10F55" w:rsidP="00C10F55">
      <w:pPr>
        <w:tabs>
          <w:tab w:val="left" w:pos="567"/>
        </w:tabs>
        <w:ind w:firstLine="709"/>
        <w:jc w:val="center"/>
        <w:rPr>
          <w:rFonts w:eastAsia="SimSun"/>
          <w:b/>
          <w:lang w:eastAsia="zh-CN"/>
        </w:rPr>
      </w:pPr>
      <w:bookmarkStart w:id="4" w:name="_Hlk26218130"/>
      <w:r w:rsidRPr="00C10F55">
        <w:rPr>
          <w:rFonts w:eastAsia="SimSun"/>
          <w:b/>
          <w:lang w:eastAsia="zh-CN"/>
        </w:rPr>
        <w:t>Индикаторы достижения компетенций</w:t>
      </w:r>
    </w:p>
    <w:p w14:paraId="3AB1BC2A" w14:textId="77777777" w:rsidR="00C10F55" w:rsidRPr="00C10F55" w:rsidRDefault="00C10F55" w:rsidP="00C10F55">
      <w:pPr>
        <w:ind w:left="720"/>
        <w:contextualSpacing/>
        <w:jc w:val="both"/>
        <w:rPr>
          <w:rFonts w:eastAsia="SimSun"/>
          <w:lang w:eastAsia="zh-CN"/>
        </w:rPr>
      </w:pPr>
    </w:p>
    <w:tbl>
      <w:tblPr>
        <w:tblW w:w="95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7376"/>
      </w:tblGrid>
      <w:tr w:rsidR="00C10F55" w:rsidRPr="00C10F55" w14:paraId="35EBBF64" w14:textId="77777777" w:rsidTr="00942221">
        <w:tc>
          <w:tcPr>
            <w:tcW w:w="2182" w:type="dxa"/>
          </w:tcPr>
          <w:p w14:paraId="4F8C6C60" w14:textId="77777777" w:rsidR="00C10F55" w:rsidRPr="00C10F55" w:rsidRDefault="00C10F55" w:rsidP="00C10F55">
            <w:pPr>
              <w:jc w:val="center"/>
              <w:rPr>
                <w:rFonts w:eastAsia="SimSun"/>
                <w:color w:val="010302"/>
                <w:lang w:eastAsia="zh-CN"/>
              </w:rPr>
            </w:pPr>
            <w:r w:rsidRPr="00C10F55">
              <w:rPr>
                <w:rFonts w:eastAsia="SimSun"/>
                <w:color w:val="000000"/>
                <w:spacing w:val="-5"/>
                <w:lang w:eastAsia="zh-CN"/>
              </w:rPr>
              <w:t>К</w:t>
            </w:r>
            <w:r w:rsidRPr="00C10F55">
              <w:rPr>
                <w:rFonts w:eastAsia="SimSun"/>
                <w:color w:val="000000"/>
                <w:spacing w:val="-10"/>
                <w:lang w:eastAsia="zh-CN"/>
              </w:rPr>
              <w:t>о</w:t>
            </w:r>
            <w:r w:rsidRPr="00C10F55">
              <w:rPr>
                <w:rFonts w:eastAsia="SimSun"/>
                <w:color w:val="000000"/>
                <w:spacing w:val="-3"/>
                <w:lang w:eastAsia="zh-CN"/>
              </w:rPr>
              <w:t>д</w:t>
            </w:r>
            <w:r w:rsidRPr="00C10F55">
              <w:rPr>
                <w:rFonts w:eastAsia="SimSun"/>
                <w:color w:val="000000"/>
                <w:lang w:eastAsia="zh-CN"/>
              </w:rPr>
              <w:t xml:space="preserve"> и наименов</w:t>
            </w:r>
            <w:r w:rsidRPr="00C10F55">
              <w:rPr>
                <w:rFonts w:eastAsia="SimSun"/>
                <w:color w:val="000000"/>
                <w:spacing w:val="-2"/>
                <w:lang w:eastAsia="zh-CN"/>
              </w:rPr>
              <w:t>а</w:t>
            </w:r>
            <w:r w:rsidRPr="00C10F55">
              <w:rPr>
                <w:rFonts w:eastAsia="SimSun"/>
                <w:color w:val="000000"/>
                <w:lang w:eastAsia="zh-CN"/>
              </w:rPr>
              <w:t>ние</w:t>
            </w:r>
            <w:r w:rsidRPr="00C10F55">
              <w:rPr>
                <w:rFonts w:eastAsia="SimSun"/>
                <w:lang w:eastAsia="zh-CN"/>
              </w:rPr>
              <w:t xml:space="preserve"> </w:t>
            </w:r>
            <w:r w:rsidRPr="00C10F55">
              <w:rPr>
                <w:rFonts w:eastAsia="SimSun"/>
                <w:lang w:eastAsia="zh-CN"/>
              </w:rPr>
              <w:br w:type="textWrapping" w:clear="all"/>
            </w:r>
            <w:r w:rsidRPr="00C10F55">
              <w:rPr>
                <w:rFonts w:eastAsia="SimSun"/>
                <w:color w:val="000000"/>
                <w:lang w:eastAsia="zh-CN"/>
              </w:rPr>
              <w:t xml:space="preserve">универсальной </w:t>
            </w:r>
            <w:r w:rsidRPr="00C10F55">
              <w:rPr>
                <w:rFonts w:eastAsia="SimSun"/>
                <w:color w:val="000000"/>
                <w:spacing w:val="-6"/>
                <w:lang w:eastAsia="zh-CN"/>
              </w:rPr>
              <w:t>к</w:t>
            </w:r>
            <w:r w:rsidRPr="00C10F55">
              <w:rPr>
                <w:rFonts w:eastAsia="SimSun"/>
                <w:color w:val="000000"/>
                <w:spacing w:val="-7"/>
                <w:lang w:eastAsia="zh-CN"/>
              </w:rPr>
              <w:t>о</w:t>
            </w:r>
            <w:r w:rsidRPr="00C10F55">
              <w:rPr>
                <w:rFonts w:eastAsia="SimSun"/>
                <w:color w:val="000000"/>
                <w:lang w:eastAsia="zh-CN"/>
              </w:rPr>
              <w:t>мпетенции</w:t>
            </w:r>
          </w:p>
        </w:tc>
        <w:tc>
          <w:tcPr>
            <w:tcW w:w="7376" w:type="dxa"/>
          </w:tcPr>
          <w:p w14:paraId="592685E6" w14:textId="77777777" w:rsidR="00C10F55" w:rsidRPr="00C10F55" w:rsidRDefault="00C10F55" w:rsidP="00C10F55">
            <w:pPr>
              <w:jc w:val="center"/>
              <w:rPr>
                <w:rFonts w:eastAsia="SimSun"/>
                <w:lang w:eastAsia="zh-CN"/>
              </w:rPr>
            </w:pPr>
            <w:r w:rsidRPr="00C10F55">
              <w:rPr>
                <w:rFonts w:eastAsia="SimSun"/>
                <w:color w:val="000000"/>
                <w:lang w:eastAsia="zh-CN"/>
              </w:rPr>
              <w:t>Наименов</w:t>
            </w:r>
            <w:r w:rsidRPr="00C10F55">
              <w:rPr>
                <w:rFonts w:eastAsia="SimSun"/>
                <w:color w:val="000000"/>
                <w:spacing w:val="-2"/>
                <w:lang w:eastAsia="zh-CN"/>
              </w:rPr>
              <w:t>а</w:t>
            </w:r>
            <w:r w:rsidRPr="00C10F55">
              <w:rPr>
                <w:rFonts w:eastAsia="SimSun"/>
                <w:color w:val="000000"/>
                <w:lang w:eastAsia="zh-CN"/>
              </w:rPr>
              <w:t>ние индик</w:t>
            </w:r>
            <w:r w:rsidRPr="00C10F55">
              <w:rPr>
                <w:rFonts w:eastAsia="SimSun"/>
                <w:color w:val="000000"/>
                <w:spacing w:val="-6"/>
                <w:lang w:eastAsia="zh-CN"/>
              </w:rPr>
              <w:t>а</w:t>
            </w:r>
            <w:r w:rsidRPr="00C10F55">
              <w:rPr>
                <w:rFonts w:eastAsia="SimSun"/>
                <w:color w:val="000000"/>
                <w:spacing w:val="-4"/>
                <w:lang w:eastAsia="zh-CN"/>
              </w:rPr>
              <w:t>т</w:t>
            </w:r>
            <w:r w:rsidRPr="00C10F55">
              <w:rPr>
                <w:rFonts w:eastAsia="SimSun"/>
                <w:color w:val="000000"/>
                <w:lang w:eastAsia="zh-CN"/>
              </w:rPr>
              <w:t>ора</w:t>
            </w:r>
            <w:r w:rsidRPr="00C10F55">
              <w:rPr>
                <w:rFonts w:eastAsia="SimSun"/>
                <w:lang w:eastAsia="zh-CN"/>
              </w:rPr>
              <w:t xml:space="preserve"> </w:t>
            </w:r>
            <w:r w:rsidRPr="00C10F55">
              <w:rPr>
                <w:rFonts w:eastAsia="SimSun"/>
                <w:color w:val="000000"/>
                <w:lang w:eastAsia="zh-CN"/>
              </w:rPr>
              <w:t>достиж</w:t>
            </w:r>
            <w:r w:rsidRPr="00C10F55">
              <w:rPr>
                <w:rFonts w:eastAsia="SimSun"/>
                <w:color w:val="000000"/>
                <w:spacing w:val="-2"/>
                <w:lang w:eastAsia="zh-CN"/>
              </w:rPr>
              <w:t>е</w:t>
            </w:r>
            <w:r w:rsidRPr="00C10F55">
              <w:rPr>
                <w:rFonts w:eastAsia="SimSun"/>
                <w:color w:val="000000"/>
                <w:lang w:eastAsia="zh-CN"/>
              </w:rPr>
              <w:t xml:space="preserve">ния </w:t>
            </w:r>
            <w:r w:rsidRPr="00C10F55">
              <w:rPr>
                <w:rFonts w:eastAsia="SimSun"/>
                <w:color w:val="000000"/>
                <w:spacing w:val="-4"/>
                <w:lang w:eastAsia="zh-CN"/>
              </w:rPr>
              <w:t>у</w:t>
            </w:r>
            <w:r w:rsidRPr="00C10F55">
              <w:rPr>
                <w:rFonts w:eastAsia="SimSun"/>
                <w:color w:val="000000"/>
                <w:lang w:eastAsia="zh-CN"/>
              </w:rPr>
              <w:t>нив</w:t>
            </w:r>
            <w:r w:rsidRPr="00C10F55">
              <w:rPr>
                <w:rFonts w:eastAsia="SimSun"/>
                <w:color w:val="000000"/>
                <w:spacing w:val="-2"/>
                <w:lang w:eastAsia="zh-CN"/>
              </w:rPr>
              <w:t>е</w:t>
            </w:r>
            <w:r w:rsidRPr="00C10F55">
              <w:rPr>
                <w:rFonts w:eastAsia="SimSun"/>
                <w:color w:val="000000"/>
                <w:lang w:eastAsia="zh-CN"/>
              </w:rPr>
              <w:t>рсальной</w:t>
            </w:r>
            <w:r w:rsidRPr="00C10F55">
              <w:rPr>
                <w:rFonts w:eastAsia="SimSun"/>
                <w:lang w:eastAsia="zh-CN"/>
              </w:rPr>
              <w:t xml:space="preserve"> </w:t>
            </w:r>
            <w:r w:rsidRPr="00C10F55">
              <w:rPr>
                <w:rFonts w:eastAsia="SimSun"/>
                <w:lang w:eastAsia="zh-CN"/>
              </w:rPr>
              <w:br w:type="textWrapping" w:clear="all"/>
            </w:r>
            <w:r w:rsidRPr="00C10F55">
              <w:rPr>
                <w:rFonts w:eastAsia="SimSun"/>
                <w:color w:val="000000"/>
                <w:spacing w:val="-6"/>
                <w:lang w:eastAsia="zh-CN"/>
              </w:rPr>
              <w:t>к</w:t>
            </w:r>
            <w:r w:rsidRPr="00C10F55">
              <w:rPr>
                <w:rFonts w:eastAsia="SimSun"/>
                <w:color w:val="000000"/>
                <w:spacing w:val="-7"/>
                <w:lang w:eastAsia="zh-CN"/>
              </w:rPr>
              <w:t>о</w:t>
            </w:r>
            <w:r w:rsidRPr="00C10F55">
              <w:rPr>
                <w:rFonts w:eastAsia="SimSun"/>
                <w:color w:val="000000"/>
                <w:lang w:eastAsia="zh-CN"/>
              </w:rPr>
              <w:t>мпетенции</w:t>
            </w:r>
          </w:p>
        </w:tc>
      </w:tr>
      <w:tr w:rsidR="00C10F55" w:rsidRPr="00C10F55" w14:paraId="4C037D2C" w14:textId="77777777" w:rsidTr="00942221">
        <w:tc>
          <w:tcPr>
            <w:tcW w:w="2182" w:type="dxa"/>
          </w:tcPr>
          <w:p w14:paraId="301A3C51" w14:textId="77777777" w:rsidR="00C10F55" w:rsidRPr="00C10F55" w:rsidRDefault="00C10F55" w:rsidP="00C10F55">
            <w:pPr>
              <w:jc w:val="both"/>
              <w:rPr>
                <w:rFonts w:eastAsia="SimSun"/>
                <w:color w:val="010302"/>
                <w:lang w:eastAsia="zh-CN"/>
              </w:rPr>
            </w:pPr>
            <w:bookmarkStart w:id="5" w:name="_Hlk104231839"/>
            <w:r w:rsidRPr="00C10F55">
              <w:rPr>
                <w:rFonts w:eastAsia="SimSun"/>
                <w:color w:val="000000"/>
                <w:lang w:eastAsia="zh-CN"/>
              </w:rPr>
              <w:t xml:space="preserve">ПК-1. Способен </w:t>
            </w:r>
            <w:bookmarkStart w:id="6" w:name="_Hlk106642787"/>
            <w:r w:rsidRPr="00C10F55">
              <w:rPr>
                <w:rFonts w:eastAsia="SimSun"/>
                <w:color w:val="000000"/>
                <w:lang w:eastAsia="zh-CN"/>
              </w:rPr>
              <w:t>осваивать и использовать теоретические знания и практические умения и навыки в предметной области при решении профессиональных задач</w:t>
            </w:r>
            <w:bookmarkEnd w:id="6"/>
          </w:p>
        </w:tc>
        <w:tc>
          <w:tcPr>
            <w:tcW w:w="7376" w:type="dxa"/>
          </w:tcPr>
          <w:p w14:paraId="7988B2DC" w14:textId="77777777" w:rsidR="00C10F55" w:rsidRPr="00C10F55" w:rsidRDefault="00C10F55" w:rsidP="00C10F55">
            <w:pPr>
              <w:ind w:firstLine="720"/>
            </w:pPr>
            <w:r w:rsidRPr="00C10F55">
              <w:t>ПК-1.1. Знает структуру, состав и дидактические единицы предметной области (преподаваемого предмета).</w:t>
            </w:r>
          </w:p>
          <w:p w14:paraId="0C428E0C" w14:textId="77777777" w:rsidR="00C10F55" w:rsidRPr="00C10F55" w:rsidRDefault="00C10F55" w:rsidP="00C10F55">
            <w:pPr>
              <w:ind w:firstLine="720"/>
            </w:pPr>
            <w:r w:rsidRPr="00C10F55">
              <w:t>ПК-1.2. Умеет осуществлять отбор учебного содержания для его реализации в различных формах обучения в соответствии с требованиями ФГОС ОО.</w:t>
            </w:r>
          </w:p>
          <w:p w14:paraId="70501A07" w14:textId="77777777" w:rsidR="00C10F55" w:rsidRPr="00C10F55" w:rsidRDefault="00C10F55" w:rsidP="00C10F55">
            <w:pPr>
              <w:ind w:firstLine="720"/>
            </w:pPr>
            <w:r w:rsidRPr="00C10F55">
              <w:t>ПК-1.3. Демонстрирует умение разрабатывать различные формы учебных занятий, применять методы, приемы и технологии обучения, в том числе информационные.</w:t>
            </w:r>
          </w:p>
        </w:tc>
      </w:tr>
      <w:bookmarkEnd w:id="4"/>
      <w:bookmarkEnd w:id="5"/>
    </w:tbl>
    <w:p w14:paraId="0B1EB42E" w14:textId="77777777" w:rsidR="00B004D1" w:rsidRDefault="00B004D1" w:rsidP="004B2615">
      <w:pPr>
        <w:tabs>
          <w:tab w:val="left" w:pos="567"/>
        </w:tabs>
        <w:ind w:firstLine="709"/>
        <w:jc w:val="center"/>
        <w:rPr>
          <w:b/>
        </w:rPr>
      </w:pPr>
    </w:p>
    <w:p w14:paraId="33C0F557" w14:textId="77777777" w:rsidR="00B004D1" w:rsidRDefault="00B004D1" w:rsidP="00E62E49">
      <w:pPr>
        <w:tabs>
          <w:tab w:val="left" w:pos="567"/>
        </w:tabs>
        <w:rPr>
          <w:b/>
        </w:rPr>
      </w:pPr>
    </w:p>
    <w:p w14:paraId="36B7EC22" w14:textId="2D175281" w:rsidR="00F94A27" w:rsidRDefault="00F94A27" w:rsidP="00BA4419">
      <w:pPr>
        <w:pStyle w:val="a9"/>
        <w:numPr>
          <w:ilvl w:val="0"/>
          <w:numId w:val="2"/>
        </w:numPr>
        <w:ind w:left="426" w:hanging="426"/>
        <w:jc w:val="both"/>
        <w:rPr>
          <w:b/>
        </w:rPr>
      </w:pPr>
      <w:r w:rsidRPr="00215ED8">
        <w:rPr>
          <w:b/>
        </w:rPr>
        <w:t>Место дисциплины в структуре образовательной программы</w:t>
      </w:r>
    </w:p>
    <w:p w14:paraId="1E9EF98E" w14:textId="6FAFEAAC" w:rsidR="004155CC" w:rsidRPr="0061540A" w:rsidRDefault="004155CC" w:rsidP="004155CC">
      <w:pPr>
        <w:tabs>
          <w:tab w:val="num" w:pos="180"/>
        </w:tabs>
        <w:spacing w:line="276" w:lineRule="auto"/>
        <w:ind w:firstLine="709"/>
        <w:jc w:val="both"/>
      </w:pPr>
      <w:r w:rsidRPr="0061540A">
        <w:t>Дисциплина «</w:t>
      </w:r>
      <w:r w:rsidR="004D08CB">
        <w:t>Музееведение</w:t>
      </w:r>
      <w:r w:rsidRPr="0061540A">
        <w:t xml:space="preserve">» </w:t>
      </w:r>
      <w:bookmarkStart w:id="7" w:name="_Hlk54216306"/>
      <w:r w:rsidR="004D08CB" w:rsidRPr="004D08CB">
        <w:t xml:space="preserve">относится к части, формируемой участниками образовательных отношений </w:t>
      </w:r>
      <w:r w:rsidR="00C10F55">
        <w:t xml:space="preserve">предметно-методического модуля по истории </w:t>
      </w:r>
      <w:r w:rsidR="004D08CB">
        <w:t>(</w:t>
      </w:r>
      <w:r w:rsidR="004D08CB" w:rsidRPr="004D08CB">
        <w:t>Б1.В.01.01</w:t>
      </w:r>
      <w:r w:rsidR="004D08CB">
        <w:t>)</w:t>
      </w:r>
      <w:r w:rsidR="004D08CB" w:rsidRPr="004D08CB">
        <w:t xml:space="preserve"> по </w:t>
      </w:r>
      <w:r w:rsidR="004D08CB" w:rsidRPr="004D08CB">
        <w:lastRenderedPageBreak/>
        <w:t>направлению подготовки 44.0</w:t>
      </w:r>
      <w:r w:rsidR="00314B05">
        <w:t>3</w:t>
      </w:r>
      <w:r w:rsidR="004D08CB" w:rsidRPr="004D08CB">
        <w:t>.0</w:t>
      </w:r>
      <w:r w:rsidR="00314B05">
        <w:t>5</w:t>
      </w:r>
      <w:r w:rsidR="004D08CB" w:rsidRPr="004D08CB">
        <w:t xml:space="preserve"> «Педагогическое образование».</w:t>
      </w:r>
    </w:p>
    <w:p w14:paraId="53D8821E" w14:textId="77777777" w:rsidR="004155CC" w:rsidRPr="0061540A" w:rsidRDefault="004155CC" w:rsidP="004155CC">
      <w:pPr>
        <w:tabs>
          <w:tab w:val="num" w:pos="180"/>
        </w:tabs>
        <w:spacing w:line="276" w:lineRule="auto"/>
        <w:ind w:firstLine="709"/>
        <w:jc w:val="both"/>
        <w:rPr>
          <w:color w:val="000000"/>
        </w:rPr>
      </w:pPr>
      <w:r w:rsidRPr="0061540A">
        <w:t>Программа курса предполагает наличие у студентов знаний по дисциплине:</w:t>
      </w:r>
      <w:r w:rsidRPr="0061540A">
        <w:rPr>
          <w:color w:val="000000"/>
        </w:rPr>
        <w:t xml:space="preserve"> «История (история России, всеобщая история)».</w:t>
      </w:r>
    </w:p>
    <w:p w14:paraId="3404A851" w14:textId="3D93A839" w:rsidR="004155CC" w:rsidRPr="0061540A" w:rsidRDefault="004155CC" w:rsidP="004155CC">
      <w:pPr>
        <w:shd w:val="clear" w:color="auto" w:fill="FFFFFF"/>
        <w:tabs>
          <w:tab w:val="left" w:pos="302"/>
        </w:tabs>
        <w:spacing w:line="276" w:lineRule="auto"/>
        <w:ind w:right="-185" w:firstLine="567"/>
        <w:jc w:val="both"/>
        <w:rPr>
          <w:color w:val="000000"/>
        </w:rPr>
      </w:pPr>
      <w:r w:rsidRPr="0061540A">
        <w:t>Дисциплины, для изучения которых необходимы знания данного курса: «Вспомогательные исторические дисциплины»</w:t>
      </w:r>
      <w:r w:rsidR="004D08CB">
        <w:t>, «</w:t>
      </w:r>
      <w:r w:rsidR="004D08CB" w:rsidRPr="004D08CB">
        <w:t>Современные подходы к изучению локальной истории в школе</w:t>
      </w:r>
      <w:r w:rsidR="004D08CB">
        <w:t>»</w:t>
      </w:r>
      <w:r w:rsidRPr="0061540A">
        <w:t xml:space="preserve"> и </w:t>
      </w:r>
      <w:r w:rsidRPr="0061540A">
        <w:rPr>
          <w:color w:val="000000"/>
        </w:rPr>
        <w:t>прохождение педагогической практики в образовательной организации среднего общего образования.</w:t>
      </w:r>
    </w:p>
    <w:bookmarkEnd w:id="7"/>
    <w:p w14:paraId="58D322B5" w14:textId="77777777" w:rsidR="00DD4C06" w:rsidRDefault="00DD4C06" w:rsidP="004B2615">
      <w:pPr>
        <w:jc w:val="center"/>
      </w:pPr>
    </w:p>
    <w:p w14:paraId="36E76C65" w14:textId="77777777" w:rsidR="00F94A27" w:rsidRDefault="00F94A27" w:rsidP="004B2615">
      <w:pPr>
        <w:widowControl/>
        <w:autoSpaceDE/>
        <w:autoSpaceDN/>
        <w:adjustRightInd/>
        <w:rPr>
          <w:b/>
        </w:rPr>
      </w:pPr>
      <w:r w:rsidRPr="002E75B9">
        <w:rPr>
          <w:b/>
        </w:rPr>
        <w:t>4.</w:t>
      </w:r>
      <w:r w:rsidR="0011005D" w:rsidRPr="002E75B9">
        <w:rPr>
          <w:b/>
        </w:rPr>
        <w:t xml:space="preserve"> </w:t>
      </w:r>
      <w:r w:rsidR="00F27612" w:rsidRPr="002E75B9">
        <w:rPr>
          <w:b/>
        </w:rPr>
        <w:t>Структура и содержание дисциплины</w:t>
      </w:r>
    </w:p>
    <w:p w14:paraId="62AF75FE" w14:textId="77777777" w:rsidR="00ED7F2D" w:rsidRDefault="00ED7F2D" w:rsidP="004B2615">
      <w:pPr>
        <w:jc w:val="both"/>
        <w:rPr>
          <w:b/>
          <w:i/>
          <w:iCs/>
          <w:lang w:eastAsia="ar-SA"/>
        </w:rPr>
      </w:pPr>
    </w:p>
    <w:p w14:paraId="004E7708" w14:textId="3F22A808" w:rsidR="00F94A27" w:rsidRPr="00E348C4" w:rsidRDefault="00FF4494" w:rsidP="004B2615">
      <w:pPr>
        <w:ind w:left="1080"/>
        <w:jc w:val="both"/>
        <w:rPr>
          <w:i/>
          <w:color w:val="FF0000"/>
        </w:rPr>
      </w:pPr>
      <w:r>
        <w:t xml:space="preserve">Очная </w:t>
      </w:r>
      <w:r w:rsidR="00F27612" w:rsidRPr="002E75B9">
        <w:t>форма обучения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90"/>
        <w:gridCol w:w="456"/>
        <w:gridCol w:w="916"/>
        <w:gridCol w:w="1612"/>
        <w:gridCol w:w="731"/>
        <w:gridCol w:w="640"/>
        <w:gridCol w:w="1269"/>
      </w:tblGrid>
      <w:tr w:rsidR="0070751C" w:rsidRPr="004155CC" w14:paraId="265C2744" w14:textId="77777777" w:rsidTr="004155CC">
        <w:trPr>
          <w:trHeight w:val="524"/>
        </w:trPr>
        <w:tc>
          <w:tcPr>
            <w:tcW w:w="567" w:type="dxa"/>
            <w:vMerge w:val="restart"/>
          </w:tcPr>
          <w:p w14:paraId="723B6900" w14:textId="77777777" w:rsidR="0070751C" w:rsidRPr="004155CC" w:rsidRDefault="0070751C" w:rsidP="004155CC">
            <w:pPr>
              <w:jc w:val="center"/>
              <w:rPr>
                <w:rFonts w:eastAsia="SimSun"/>
                <w:lang w:eastAsia="zh-CN"/>
              </w:rPr>
            </w:pPr>
            <w:r w:rsidRPr="004155CC">
              <w:rPr>
                <w:rFonts w:eastAsia="SimSun"/>
                <w:lang w:eastAsia="zh-CN"/>
              </w:rPr>
              <w:t>№ п/п</w:t>
            </w:r>
          </w:p>
        </w:tc>
        <w:tc>
          <w:tcPr>
            <w:tcW w:w="3590" w:type="dxa"/>
            <w:vMerge w:val="restart"/>
            <w:shd w:val="clear" w:color="auto" w:fill="auto"/>
          </w:tcPr>
          <w:p w14:paraId="6C381038" w14:textId="77777777" w:rsidR="0070751C" w:rsidRPr="004155CC" w:rsidRDefault="0070751C" w:rsidP="004155CC">
            <w:pPr>
              <w:jc w:val="center"/>
              <w:rPr>
                <w:rFonts w:eastAsia="SimSun"/>
                <w:lang w:eastAsia="zh-CN"/>
              </w:rPr>
            </w:pPr>
            <w:r w:rsidRPr="004155CC">
              <w:rPr>
                <w:rFonts w:eastAsia="SimSun"/>
                <w:lang w:eastAsia="zh-CN"/>
              </w:rPr>
              <w:t>Раздел</w:t>
            </w:r>
            <w:r w:rsidRPr="004155CC">
              <w:rPr>
                <w:rFonts w:eastAsia="SimSun"/>
                <w:lang w:val="en-US" w:eastAsia="zh-CN"/>
              </w:rPr>
              <w:t>/</w:t>
            </w:r>
            <w:r w:rsidRPr="004155CC">
              <w:rPr>
                <w:rFonts w:eastAsia="SimSun"/>
                <w:lang w:eastAsia="zh-CN"/>
              </w:rPr>
              <w:t>тема</w:t>
            </w:r>
          </w:p>
        </w:tc>
        <w:tc>
          <w:tcPr>
            <w:tcW w:w="456" w:type="dxa"/>
            <w:vMerge w:val="restart"/>
            <w:shd w:val="clear" w:color="auto" w:fill="auto"/>
            <w:textDirection w:val="btLr"/>
          </w:tcPr>
          <w:p w14:paraId="3DD331D9" w14:textId="77777777" w:rsidR="0070751C" w:rsidRPr="004155CC" w:rsidRDefault="0070751C" w:rsidP="004155CC">
            <w:pPr>
              <w:ind w:left="113" w:right="113"/>
              <w:jc w:val="center"/>
              <w:rPr>
                <w:rFonts w:eastAsia="SimSun"/>
                <w:lang w:eastAsia="zh-CN"/>
              </w:rPr>
            </w:pPr>
            <w:r w:rsidRPr="004155CC">
              <w:rPr>
                <w:rFonts w:eastAsia="SimSun"/>
                <w:lang w:eastAsia="zh-CN"/>
              </w:rPr>
              <w:t>семестр</w:t>
            </w:r>
          </w:p>
        </w:tc>
        <w:tc>
          <w:tcPr>
            <w:tcW w:w="916" w:type="dxa"/>
            <w:vMerge w:val="restart"/>
          </w:tcPr>
          <w:p w14:paraId="6A2C3542" w14:textId="77777777" w:rsidR="0070751C" w:rsidRPr="004155CC" w:rsidRDefault="0070751C" w:rsidP="004155CC">
            <w:pPr>
              <w:jc w:val="center"/>
              <w:rPr>
                <w:rFonts w:eastAsia="SimSun"/>
                <w:lang w:eastAsia="zh-CN"/>
              </w:rPr>
            </w:pPr>
            <w:r w:rsidRPr="004155CC">
              <w:rPr>
                <w:rFonts w:eastAsia="SimSun"/>
                <w:lang w:eastAsia="zh-CN"/>
              </w:rPr>
              <w:t>Всего часов</w:t>
            </w:r>
          </w:p>
        </w:tc>
        <w:tc>
          <w:tcPr>
            <w:tcW w:w="2343" w:type="dxa"/>
            <w:gridSpan w:val="2"/>
            <w:shd w:val="clear" w:color="auto" w:fill="auto"/>
          </w:tcPr>
          <w:p w14:paraId="3D04269A" w14:textId="77777777" w:rsidR="0070751C" w:rsidRPr="004155CC" w:rsidRDefault="0070751C" w:rsidP="004155CC">
            <w:pPr>
              <w:jc w:val="center"/>
              <w:rPr>
                <w:rFonts w:eastAsia="SimSun"/>
                <w:lang w:eastAsia="zh-CN"/>
              </w:rPr>
            </w:pPr>
            <w:r w:rsidRPr="004155CC">
              <w:rPr>
                <w:rFonts w:eastAsia="SimSun"/>
                <w:lang w:eastAsia="zh-CN"/>
              </w:rPr>
              <w:t>Виды учебных занятий</w:t>
            </w:r>
          </w:p>
        </w:tc>
        <w:tc>
          <w:tcPr>
            <w:tcW w:w="640" w:type="dxa"/>
            <w:vMerge w:val="restart"/>
            <w:shd w:val="clear" w:color="auto" w:fill="auto"/>
          </w:tcPr>
          <w:p w14:paraId="2F0463B7" w14:textId="77777777" w:rsidR="0070751C" w:rsidRPr="004155CC" w:rsidRDefault="0070751C" w:rsidP="004155CC">
            <w:pPr>
              <w:jc w:val="center"/>
              <w:rPr>
                <w:rFonts w:eastAsia="SimSun"/>
                <w:lang w:eastAsia="zh-CN"/>
              </w:rPr>
            </w:pPr>
            <w:r w:rsidRPr="004155CC">
              <w:rPr>
                <w:rFonts w:eastAsia="SimSun"/>
                <w:lang w:eastAsia="zh-CN"/>
              </w:rPr>
              <w:t>СР</w:t>
            </w:r>
          </w:p>
          <w:p w14:paraId="6349C4EC" w14:textId="060423CD" w:rsidR="0070751C" w:rsidRPr="004155CC" w:rsidRDefault="0070751C" w:rsidP="004155CC">
            <w:pPr>
              <w:jc w:val="center"/>
              <w:rPr>
                <w:rFonts w:eastAsia="SimSun"/>
                <w:lang w:eastAsia="zh-CN"/>
              </w:rPr>
            </w:pPr>
          </w:p>
        </w:tc>
        <w:tc>
          <w:tcPr>
            <w:tcW w:w="1269" w:type="dxa"/>
            <w:vMerge w:val="restart"/>
            <w:shd w:val="clear" w:color="auto" w:fill="auto"/>
          </w:tcPr>
          <w:p w14:paraId="20148FEA" w14:textId="77777777" w:rsidR="0070751C" w:rsidRPr="004155CC" w:rsidRDefault="0070751C" w:rsidP="004155CC">
            <w:pPr>
              <w:jc w:val="center"/>
              <w:rPr>
                <w:rFonts w:eastAsia="SimSun"/>
                <w:lang w:eastAsia="zh-CN"/>
              </w:rPr>
            </w:pPr>
            <w:proofErr w:type="spellStart"/>
            <w:proofErr w:type="gramStart"/>
            <w:r w:rsidRPr="004155CC">
              <w:rPr>
                <w:rFonts w:eastAsia="SimSun"/>
                <w:lang w:eastAsia="zh-CN"/>
              </w:rPr>
              <w:t>Промежу</w:t>
            </w:r>
            <w:proofErr w:type="spellEnd"/>
            <w:r w:rsidRPr="004155CC">
              <w:rPr>
                <w:rFonts w:eastAsia="SimSun"/>
                <w:lang w:eastAsia="zh-CN"/>
              </w:rPr>
              <w:t>-точная</w:t>
            </w:r>
            <w:proofErr w:type="gramEnd"/>
          </w:p>
          <w:p w14:paraId="4FE1D95A" w14:textId="77777777" w:rsidR="0070751C" w:rsidRPr="004155CC" w:rsidRDefault="0070751C" w:rsidP="004155CC">
            <w:pPr>
              <w:jc w:val="center"/>
              <w:rPr>
                <w:rFonts w:eastAsia="SimSun"/>
                <w:lang w:eastAsia="zh-CN"/>
              </w:rPr>
            </w:pPr>
            <w:r w:rsidRPr="004155CC">
              <w:rPr>
                <w:rFonts w:eastAsia="SimSun"/>
                <w:lang w:eastAsia="zh-CN"/>
              </w:rPr>
              <w:t>Аттестация</w:t>
            </w:r>
          </w:p>
        </w:tc>
      </w:tr>
      <w:tr w:rsidR="0070751C" w:rsidRPr="004155CC" w14:paraId="2DAB67A0" w14:textId="77777777" w:rsidTr="004155CC">
        <w:trPr>
          <w:trHeight w:val="538"/>
        </w:trPr>
        <w:tc>
          <w:tcPr>
            <w:tcW w:w="567" w:type="dxa"/>
            <w:vMerge/>
          </w:tcPr>
          <w:p w14:paraId="385B1FD0" w14:textId="77777777" w:rsidR="0070751C" w:rsidRPr="004155CC" w:rsidRDefault="0070751C" w:rsidP="004155CC">
            <w:pPr>
              <w:jc w:val="center"/>
              <w:rPr>
                <w:rFonts w:eastAsia="SimSun"/>
                <w:lang w:eastAsia="zh-CN"/>
              </w:rPr>
            </w:pPr>
          </w:p>
        </w:tc>
        <w:tc>
          <w:tcPr>
            <w:tcW w:w="3590" w:type="dxa"/>
            <w:vMerge/>
            <w:shd w:val="clear" w:color="auto" w:fill="auto"/>
          </w:tcPr>
          <w:p w14:paraId="1AE04CAD" w14:textId="77777777" w:rsidR="0070751C" w:rsidRPr="004155CC" w:rsidRDefault="0070751C" w:rsidP="004155CC">
            <w:pPr>
              <w:jc w:val="center"/>
              <w:rPr>
                <w:rFonts w:eastAsia="SimSun"/>
                <w:lang w:eastAsia="zh-CN"/>
              </w:rPr>
            </w:pPr>
          </w:p>
        </w:tc>
        <w:tc>
          <w:tcPr>
            <w:tcW w:w="456" w:type="dxa"/>
            <w:vMerge/>
            <w:shd w:val="clear" w:color="auto" w:fill="auto"/>
          </w:tcPr>
          <w:p w14:paraId="29EA41B8" w14:textId="77777777" w:rsidR="0070751C" w:rsidRPr="004155CC" w:rsidRDefault="0070751C" w:rsidP="004155CC">
            <w:pPr>
              <w:jc w:val="center"/>
              <w:rPr>
                <w:rFonts w:eastAsia="SimSun"/>
                <w:lang w:eastAsia="zh-CN"/>
              </w:rPr>
            </w:pPr>
          </w:p>
        </w:tc>
        <w:tc>
          <w:tcPr>
            <w:tcW w:w="916" w:type="dxa"/>
            <w:vMerge/>
          </w:tcPr>
          <w:p w14:paraId="1AE80484" w14:textId="77777777" w:rsidR="0070751C" w:rsidRPr="004155CC" w:rsidRDefault="0070751C" w:rsidP="004155CC">
            <w:pPr>
              <w:jc w:val="center"/>
              <w:rPr>
                <w:rFonts w:eastAsia="SimSun"/>
                <w:lang w:eastAsia="zh-CN"/>
              </w:rPr>
            </w:pPr>
          </w:p>
        </w:tc>
        <w:tc>
          <w:tcPr>
            <w:tcW w:w="1612" w:type="dxa"/>
            <w:vMerge w:val="restart"/>
            <w:shd w:val="clear" w:color="auto" w:fill="auto"/>
          </w:tcPr>
          <w:p w14:paraId="384A6416" w14:textId="77777777" w:rsidR="0070751C" w:rsidRPr="004155CC" w:rsidRDefault="0070751C" w:rsidP="004155CC">
            <w:pPr>
              <w:jc w:val="center"/>
              <w:rPr>
                <w:rFonts w:eastAsia="SimSun"/>
                <w:lang w:eastAsia="zh-CN"/>
              </w:rPr>
            </w:pPr>
            <w:r w:rsidRPr="004155CC">
              <w:rPr>
                <w:rFonts w:eastAsia="SimSun"/>
                <w:lang w:eastAsia="zh-CN"/>
              </w:rPr>
              <w:t>Лекции</w:t>
            </w:r>
          </w:p>
          <w:p w14:paraId="5201F92B" w14:textId="726C0C0B" w:rsidR="0070751C" w:rsidRPr="004155CC" w:rsidRDefault="0070751C" w:rsidP="004155CC">
            <w:pPr>
              <w:jc w:val="center"/>
              <w:rPr>
                <w:rFonts w:eastAsia="SimSun"/>
                <w:lang w:eastAsia="zh-CN"/>
              </w:rPr>
            </w:pPr>
          </w:p>
        </w:tc>
        <w:tc>
          <w:tcPr>
            <w:tcW w:w="731" w:type="dxa"/>
            <w:vMerge w:val="restart"/>
            <w:shd w:val="clear" w:color="auto" w:fill="auto"/>
          </w:tcPr>
          <w:p w14:paraId="2077C7DD" w14:textId="77777777" w:rsidR="0070751C" w:rsidRPr="004155CC" w:rsidRDefault="0070751C" w:rsidP="004155CC">
            <w:pPr>
              <w:jc w:val="center"/>
              <w:rPr>
                <w:rFonts w:eastAsia="SimSun"/>
                <w:lang w:eastAsia="zh-CN"/>
              </w:rPr>
            </w:pPr>
            <w:proofErr w:type="spellStart"/>
            <w:r w:rsidRPr="004155CC">
              <w:rPr>
                <w:rFonts w:eastAsia="SimSun"/>
                <w:color w:val="000000"/>
                <w:lang w:eastAsia="zh-CN"/>
              </w:rPr>
              <w:t>Практ</w:t>
            </w:r>
            <w:proofErr w:type="spellEnd"/>
            <w:r w:rsidRPr="004155CC">
              <w:rPr>
                <w:rFonts w:eastAsia="SimSun"/>
                <w:color w:val="000000"/>
                <w:lang w:eastAsia="zh-CN"/>
              </w:rPr>
              <w:t>. Занятия</w:t>
            </w:r>
          </w:p>
          <w:p w14:paraId="30C0CFD2" w14:textId="2BD04F72" w:rsidR="0070751C" w:rsidRPr="004155CC" w:rsidRDefault="0070751C" w:rsidP="004155CC">
            <w:pPr>
              <w:tabs>
                <w:tab w:val="left" w:pos="560"/>
              </w:tabs>
              <w:jc w:val="center"/>
              <w:rPr>
                <w:rFonts w:eastAsia="SimSun"/>
                <w:lang w:eastAsia="zh-CN"/>
              </w:rPr>
            </w:pPr>
          </w:p>
        </w:tc>
        <w:tc>
          <w:tcPr>
            <w:tcW w:w="640" w:type="dxa"/>
            <w:vMerge/>
            <w:shd w:val="clear" w:color="auto" w:fill="auto"/>
          </w:tcPr>
          <w:p w14:paraId="6FF18606" w14:textId="2A1627DF" w:rsidR="0070751C" w:rsidRPr="004155CC" w:rsidRDefault="0070751C" w:rsidP="004155CC">
            <w:pPr>
              <w:jc w:val="center"/>
              <w:rPr>
                <w:rFonts w:eastAsia="SimSun"/>
                <w:lang w:eastAsia="zh-CN"/>
              </w:rPr>
            </w:pPr>
          </w:p>
        </w:tc>
        <w:tc>
          <w:tcPr>
            <w:tcW w:w="1269" w:type="dxa"/>
            <w:vMerge/>
            <w:shd w:val="clear" w:color="auto" w:fill="auto"/>
          </w:tcPr>
          <w:p w14:paraId="1FAF931C" w14:textId="77777777" w:rsidR="0070751C" w:rsidRPr="004155CC" w:rsidRDefault="0070751C" w:rsidP="004155CC">
            <w:pPr>
              <w:jc w:val="center"/>
              <w:rPr>
                <w:rFonts w:eastAsia="SimSun"/>
                <w:lang w:eastAsia="zh-CN"/>
              </w:rPr>
            </w:pPr>
          </w:p>
        </w:tc>
      </w:tr>
      <w:tr w:rsidR="0070751C" w:rsidRPr="004155CC" w14:paraId="494826B7" w14:textId="77777777" w:rsidTr="004155CC">
        <w:trPr>
          <w:trHeight w:val="392"/>
        </w:trPr>
        <w:tc>
          <w:tcPr>
            <w:tcW w:w="567" w:type="dxa"/>
            <w:vMerge/>
            <w:tcBorders>
              <w:bottom w:val="single" w:sz="4" w:space="0" w:color="auto"/>
            </w:tcBorders>
          </w:tcPr>
          <w:p w14:paraId="23B31F6C" w14:textId="77777777" w:rsidR="0070751C" w:rsidRPr="004155CC" w:rsidRDefault="0070751C" w:rsidP="004155CC">
            <w:pPr>
              <w:jc w:val="center"/>
              <w:rPr>
                <w:rFonts w:eastAsia="SimSun"/>
                <w:lang w:eastAsia="zh-CN"/>
              </w:rPr>
            </w:pPr>
          </w:p>
        </w:tc>
        <w:tc>
          <w:tcPr>
            <w:tcW w:w="3590" w:type="dxa"/>
            <w:vMerge/>
            <w:tcBorders>
              <w:bottom w:val="single" w:sz="4" w:space="0" w:color="auto"/>
            </w:tcBorders>
            <w:shd w:val="clear" w:color="auto" w:fill="auto"/>
          </w:tcPr>
          <w:p w14:paraId="29C931DA" w14:textId="77777777" w:rsidR="0070751C" w:rsidRPr="004155CC" w:rsidRDefault="0070751C" w:rsidP="004155CC">
            <w:pPr>
              <w:jc w:val="center"/>
              <w:rPr>
                <w:rFonts w:eastAsia="SimSun"/>
                <w:lang w:eastAsia="zh-CN"/>
              </w:rPr>
            </w:pPr>
          </w:p>
        </w:tc>
        <w:tc>
          <w:tcPr>
            <w:tcW w:w="456" w:type="dxa"/>
            <w:vMerge/>
            <w:tcBorders>
              <w:bottom w:val="single" w:sz="4" w:space="0" w:color="auto"/>
            </w:tcBorders>
            <w:shd w:val="clear" w:color="auto" w:fill="auto"/>
          </w:tcPr>
          <w:p w14:paraId="268A33D7" w14:textId="77777777" w:rsidR="0070751C" w:rsidRPr="004155CC" w:rsidRDefault="0070751C" w:rsidP="004155CC">
            <w:pPr>
              <w:jc w:val="center"/>
              <w:rPr>
                <w:rFonts w:eastAsia="SimSun"/>
                <w:lang w:eastAsia="zh-CN"/>
              </w:rPr>
            </w:pPr>
          </w:p>
        </w:tc>
        <w:tc>
          <w:tcPr>
            <w:tcW w:w="916" w:type="dxa"/>
            <w:vMerge/>
            <w:tcBorders>
              <w:bottom w:val="single" w:sz="4" w:space="0" w:color="auto"/>
            </w:tcBorders>
          </w:tcPr>
          <w:p w14:paraId="1EF38910" w14:textId="77777777" w:rsidR="0070751C" w:rsidRPr="004155CC" w:rsidRDefault="0070751C" w:rsidP="004155CC">
            <w:pPr>
              <w:jc w:val="center"/>
              <w:rPr>
                <w:rFonts w:eastAsia="SimSun"/>
                <w:lang w:eastAsia="zh-CN"/>
              </w:rPr>
            </w:pPr>
          </w:p>
        </w:tc>
        <w:tc>
          <w:tcPr>
            <w:tcW w:w="1612" w:type="dxa"/>
            <w:vMerge/>
            <w:tcBorders>
              <w:bottom w:val="single" w:sz="4" w:space="0" w:color="auto"/>
            </w:tcBorders>
            <w:shd w:val="clear" w:color="auto" w:fill="auto"/>
          </w:tcPr>
          <w:p w14:paraId="7FDDE900" w14:textId="489FDF68" w:rsidR="0070751C" w:rsidRPr="004155CC" w:rsidRDefault="0070751C" w:rsidP="004155CC">
            <w:pPr>
              <w:jc w:val="center"/>
              <w:rPr>
                <w:rFonts w:eastAsia="SimSun"/>
                <w:lang w:eastAsia="zh-CN"/>
              </w:rPr>
            </w:pPr>
          </w:p>
        </w:tc>
        <w:tc>
          <w:tcPr>
            <w:tcW w:w="731" w:type="dxa"/>
            <w:vMerge/>
            <w:tcBorders>
              <w:bottom w:val="single" w:sz="4" w:space="0" w:color="auto"/>
            </w:tcBorders>
            <w:shd w:val="clear" w:color="auto" w:fill="auto"/>
          </w:tcPr>
          <w:p w14:paraId="7F409C0F" w14:textId="7D0AC014" w:rsidR="0070751C" w:rsidRPr="004155CC" w:rsidRDefault="0070751C" w:rsidP="004155CC">
            <w:pPr>
              <w:tabs>
                <w:tab w:val="left" w:pos="560"/>
              </w:tabs>
              <w:jc w:val="center"/>
              <w:rPr>
                <w:rFonts w:eastAsia="SimSun"/>
                <w:lang w:eastAsia="zh-CN"/>
              </w:rPr>
            </w:pPr>
          </w:p>
        </w:tc>
        <w:tc>
          <w:tcPr>
            <w:tcW w:w="640" w:type="dxa"/>
            <w:vMerge/>
            <w:tcBorders>
              <w:bottom w:val="single" w:sz="4" w:space="0" w:color="auto"/>
            </w:tcBorders>
            <w:shd w:val="clear" w:color="auto" w:fill="auto"/>
          </w:tcPr>
          <w:p w14:paraId="6CAFDD6A" w14:textId="6F53A52C" w:rsidR="0070751C" w:rsidRPr="004155CC" w:rsidRDefault="0070751C" w:rsidP="004155CC">
            <w:pPr>
              <w:jc w:val="center"/>
              <w:rPr>
                <w:rFonts w:eastAsia="SimSun"/>
                <w:lang w:eastAsia="zh-CN"/>
              </w:rPr>
            </w:pPr>
          </w:p>
        </w:tc>
        <w:tc>
          <w:tcPr>
            <w:tcW w:w="1269" w:type="dxa"/>
            <w:tcBorders>
              <w:bottom w:val="single" w:sz="4" w:space="0" w:color="auto"/>
            </w:tcBorders>
            <w:shd w:val="clear" w:color="auto" w:fill="auto"/>
          </w:tcPr>
          <w:p w14:paraId="31CE0FFD" w14:textId="77777777" w:rsidR="0070751C" w:rsidRPr="004155CC" w:rsidRDefault="0070751C" w:rsidP="004155CC">
            <w:pPr>
              <w:jc w:val="center"/>
              <w:rPr>
                <w:rFonts w:eastAsia="SimSun"/>
                <w:lang w:eastAsia="zh-CN"/>
              </w:rPr>
            </w:pPr>
            <w:r w:rsidRPr="004155CC">
              <w:rPr>
                <w:rFonts w:eastAsia="SimSun"/>
                <w:lang w:eastAsia="zh-CN"/>
              </w:rPr>
              <w:t>Зачет</w:t>
            </w:r>
          </w:p>
        </w:tc>
      </w:tr>
      <w:tr w:rsidR="004D08CB" w:rsidRPr="004155CC" w14:paraId="027AE2D9" w14:textId="77777777" w:rsidTr="004155CC">
        <w:trPr>
          <w:trHeight w:val="524"/>
        </w:trPr>
        <w:tc>
          <w:tcPr>
            <w:tcW w:w="567" w:type="dxa"/>
          </w:tcPr>
          <w:p w14:paraId="70021118" w14:textId="77777777" w:rsidR="004D08CB" w:rsidRPr="004155CC" w:rsidRDefault="004D08CB" w:rsidP="004D08CB">
            <w:pPr>
              <w:textAlignment w:val="baseline"/>
              <w:rPr>
                <w:rFonts w:eastAsia="SimSun"/>
                <w:lang w:eastAsia="zh-CN"/>
              </w:rPr>
            </w:pPr>
            <w:r w:rsidRPr="004155CC">
              <w:rPr>
                <w:rFonts w:eastAsia="SimSun"/>
                <w:lang w:eastAsia="zh-CN"/>
              </w:rPr>
              <w:t>1</w:t>
            </w:r>
          </w:p>
        </w:tc>
        <w:tc>
          <w:tcPr>
            <w:tcW w:w="3590" w:type="dxa"/>
            <w:shd w:val="clear" w:color="auto" w:fill="auto"/>
          </w:tcPr>
          <w:p w14:paraId="34135197" w14:textId="77777777" w:rsidR="004D08CB" w:rsidRPr="00A06BB6" w:rsidRDefault="004D08CB" w:rsidP="004D08CB">
            <w:pPr>
              <w:shd w:val="clear" w:color="auto" w:fill="FFFFFF"/>
              <w:tabs>
                <w:tab w:val="left" w:pos="1162"/>
              </w:tabs>
              <w:jc w:val="both"/>
            </w:pPr>
            <w:r w:rsidRPr="00A06BB6">
              <w:rPr>
                <w:color w:val="000000"/>
              </w:rPr>
              <w:t>Тема 1.</w:t>
            </w:r>
            <w:r w:rsidRPr="00A06BB6">
              <w:t xml:space="preserve"> Музееведение как наука</w:t>
            </w:r>
          </w:p>
          <w:p w14:paraId="1A56C506" w14:textId="13CCD4FB" w:rsidR="004D08CB" w:rsidRPr="004155CC" w:rsidRDefault="004D08CB" w:rsidP="004D08CB">
            <w:pPr>
              <w:textAlignment w:val="baseline"/>
              <w:rPr>
                <w:rFonts w:eastAsia="SimSun"/>
                <w:lang w:eastAsia="zh-CN"/>
              </w:rPr>
            </w:pPr>
          </w:p>
        </w:tc>
        <w:tc>
          <w:tcPr>
            <w:tcW w:w="456" w:type="dxa"/>
            <w:shd w:val="clear" w:color="auto" w:fill="auto"/>
          </w:tcPr>
          <w:p w14:paraId="0DD14209" w14:textId="77777777" w:rsidR="004D08CB" w:rsidRPr="004155CC" w:rsidRDefault="004D08CB" w:rsidP="004D08CB">
            <w:pPr>
              <w:jc w:val="center"/>
              <w:rPr>
                <w:rFonts w:eastAsia="SimSun"/>
                <w:lang w:eastAsia="zh-CN"/>
              </w:rPr>
            </w:pPr>
            <w:r w:rsidRPr="004155CC">
              <w:rPr>
                <w:rFonts w:eastAsia="SimSun"/>
                <w:lang w:eastAsia="zh-CN"/>
              </w:rPr>
              <w:t>1</w:t>
            </w:r>
          </w:p>
        </w:tc>
        <w:tc>
          <w:tcPr>
            <w:tcW w:w="916" w:type="dxa"/>
          </w:tcPr>
          <w:p w14:paraId="2FDF185B" w14:textId="419C2EA3" w:rsidR="004D08CB" w:rsidRPr="004155CC" w:rsidRDefault="004D08CB" w:rsidP="004D08CB">
            <w:pPr>
              <w:jc w:val="center"/>
              <w:rPr>
                <w:rFonts w:eastAsia="SimSun"/>
                <w:lang w:eastAsia="zh-CN"/>
              </w:rPr>
            </w:pPr>
            <w:r w:rsidRPr="004155CC">
              <w:rPr>
                <w:rFonts w:eastAsia="SimSun"/>
                <w:lang w:eastAsia="zh-CN"/>
              </w:rPr>
              <w:t>8</w:t>
            </w:r>
          </w:p>
        </w:tc>
        <w:tc>
          <w:tcPr>
            <w:tcW w:w="1612" w:type="dxa"/>
            <w:shd w:val="clear" w:color="auto" w:fill="auto"/>
          </w:tcPr>
          <w:p w14:paraId="1CB620AB" w14:textId="2615789A" w:rsidR="004D08CB" w:rsidRPr="004155CC" w:rsidRDefault="00391FEF" w:rsidP="004D08CB">
            <w:pPr>
              <w:jc w:val="center"/>
              <w:rPr>
                <w:rFonts w:eastAsia="SimSun"/>
                <w:lang w:eastAsia="zh-CN"/>
              </w:rPr>
            </w:pPr>
            <w:r>
              <w:rPr>
                <w:rFonts w:eastAsia="SimSun"/>
                <w:lang w:eastAsia="zh-CN"/>
              </w:rPr>
              <w:t>4</w:t>
            </w:r>
          </w:p>
        </w:tc>
        <w:tc>
          <w:tcPr>
            <w:tcW w:w="731" w:type="dxa"/>
            <w:shd w:val="clear" w:color="auto" w:fill="auto"/>
          </w:tcPr>
          <w:p w14:paraId="12101026" w14:textId="5E40F7C6" w:rsidR="004D08CB" w:rsidRPr="004155CC" w:rsidRDefault="004D08CB" w:rsidP="004D08CB">
            <w:pPr>
              <w:jc w:val="center"/>
              <w:rPr>
                <w:rFonts w:eastAsia="SimSun"/>
                <w:lang w:eastAsia="zh-CN"/>
              </w:rPr>
            </w:pPr>
          </w:p>
        </w:tc>
        <w:tc>
          <w:tcPr>
            <w:tcW w:w="640" w:type="dxa"/>
            <w:shd w:val="clear" w:color="auto" w:fill="auto"/>
          </w:tcPr>
          <w:p w14:paraId="0D4834FC" w14:textId="1191E775" w:rsidR="004D08CB" w:rsidRPr="004155CC" w:rsidRDefault="00391FEF" w:rsidP="004D08CB">
            <w:pPr>
              <w:jc w:val="center"/>
              <w:rPr>
                <w:rFonts w:eastAsia="SimSun"/>
                <w:lang w:eastAsia="zh-CN"/>
              </w:rPr>
            </w:pPr>
            <w:r>
              <w:rPr>
                <w:rFonts w:eastAsia="SimSun"/>
                <w:lang w:eastAsia="zh-CN"/>
              </w:rPr>
              <w:t>4</w:t>
            </w:r>
          </w:p>
        </w:tc>
        <w:tc>
          <w:tcPr>
            <w:tcW w:w="1269" w:type="dxa"/>
            <w:shd w:val="clear" w:color="auto" w:fill="auto"/>
          </w:tcPr>
          <w:p w14:paraId="26255D59" w14:textId="77777777" w:rsidR="004D08CB" w:rsidRPr="004155CC" w:rsidRDefault="004D08CB" w:rsidP="004D08CB">
            <w:pPr>
              <w:jc w:val="center"/>
              <w:rPr>
                <w:rFonts w:eastAsia="SimSun"/>
                <w:lang w:eastAsia="zh-CN"/>
              </w:rPr>
            </w:pPr>
          </w:p>
        </w:tc>
      </w:tr>
      <w:tr w:rsidR="004D08CB" w:rsidRPr="004155CC" w14:paraId="5CB61593" w14:textId="77777777" w:rsidTr="004155CC">
        <w:trPr>
          <w:trHeight w:val="524"/>
        </w:trPr>
        <w:tc>
          <w:tcPr>
            <w:tcW w:w="567" w:type="dxa"/>
          </w:tcPr>
          <w:p w14:paraId="3F5D4532" w14:textId="77777777" w:rsidR="004D08CB" w:rsidRPr="004155CC" w:rsidRDefault="004D08CB" w:rsidP="004D08CB">
            <w:pPr>
              <w:jc w:val="both"/>
              <w:textAlignment w:val="baseline"/>
              <w:rPr>
                <w:rFonts w:eastAsia="SimSun"/>
                <w:lang w:eastAsia="zh-CN"/>
              </w:rPr>
            </w:pPr>
            <w:r w:rsidRPr="004155CC">
              <w:rPr>
                <w:rFonts w:eastAsia="SimSun"/>
                <w:lang w:eastAsia="zh-CN"/>
              </w:rPr>
              <w:t>2</w:t>
            </w:r>
          </w:p>
        </w:tc>
        <w:tc>
          <w:tcPr>
            <w:tcW w:w="3590" w:type="dxa"/>
            <w:shd w:val="clear" w:color="auto" w:fill="auto"/>
          </w:tcPr>
          <w:p w14:paraId="4C52D50C" w14:textId="77777777" w:rsidR="004D08CB" w:rsidRPr="00A06BB6" w:rsidRDefault="004D08CB" w:rsidP="004D08CB">
            <w:pPr>
              <w:shd w:val="clear" w:color="auto" w:fill="FFFFFF"/>
              <w:tabs>
                <w:tab w:val="left" w:pos="1162"/>
              </w:tabs>
              <w:jc w:val="both"/>
            </w:pPr>
            <w:r w:rsidRPr="00A06BB6">
              <w:t>Тема 2. Основные виды музеев</w:t>
            </w:r>
          </w:p>
          <w:p w14:paraId="78346901" w14:textId="642DCE5E" w:rsidR="004D08CB" w:rsidRPr="004155CC" w:rsidRDefault="004D08CB" w:rsidP="004D08CB">
            <w:pPr>
              <w:jc w:val="both"/>
              <w:textAlignment w:val="baseline"/>
              <w:rPr>
                <w:rFonts w:eastAsia="SimSun"/>
                <w:lang w:eastAsia="zh-CN"/>
              </w:rPr>
            </w:pPr>
          </w:p>
        </w:tc>
        <w:tc>
          <w:tcPr>
            <w:tcW w:w="456" w:type="dxa"/>
            <w:shd w:val="clear" w:color="auto" w:fill="auto"/>
          </w:tcPr>
          <w:p w14:paraId="0DAD340B" w14:textId="77777777" w:rsidR="004D08CB" w:rsidRPr="004155CC" w:rsidRDefault="004D08CB" w:rsidP="004D08CB">
            <w:pPr>
              <w:jc w:val="center"/>
              <w:rPr>
                <w:rFonts w:eastAsia="SimSun"/>
                <w:lang w:eastAsia="zh-CN"/>
              </w:rPr>
            </w:pPr>
            <w:r w:rsidRPr="004155CC">
              <w:rPr>
                <w:rFonts w:eastAsia="SimSun"/>
                <w:lang w:eastAsia="zh-CN"/>
              </w:rPr>
              <w:t>1</w:t>
            </w:r>
          </w:p>
        </w:tc>
        <w:tc>
          <w:tcPr>
            <w:tcW w:w="916" w:type="dxa"/>
          </w:tcPr>
          <w:p w14:paraId="48B23408" w14:textId="63571923" w:rsidR="004D08CB" w:rsidRPr="004155CC" w:rsidRDefault="004D08CB" w:rsidP="004D08CB">
            <w:pPr>
              <w:jc w:val="center"/>
              <w:rPr>
                <w:rFonts w:eastAsia="SimSun"/>
                <w:lang w:eastAsia="zh-CN"/>
              </w:rPr>
            </w:pPr>
            <w:r>
              <w:rPr>
                <w:rFonts w:eastAsia="SimSun"/>
                <w:lang w:eastAsia="zh-CN"/>
              </w:rPr>
              <w:t>36</w:t>
            </w:r>
          </w:p>
        </w:tc>
        <w:tc>
          <w:tcPr>
            <w:tcW w:w="1612" w:type="dxa"/>
            <w:shd w:val="clear" w:color="auto" w:fill="auto"/>
          </w:tcPr>
          <w:p w14:paraId="7782ECEC" w14:textId="6890CFF9" w:rsidR="004D08CB" w:rsidRPr="004155CC" w:rsidRDefault="004D08CB" w:rsidP="004D08CB">
            <w:pPr>
              <w:jc w:val="center"/>
              <w:rPr>
                <w:rFonts w:eastAsia="SimSun"/>
                <w:lang w:eastAsia="zh-CN"/>
              </w:rPr>
            </w:pPr>
          </w:p>
        </w:tc>
        <w:tc>
          <w:tcPr>
            <w:tcW w:w="731" w:type="dxa"/>
            <w:shd w:val="clear" w:color="auto" w:fill="auto"/>
          </w:tcPr>
          <w:p w14:paraId="74C807A7" w14:textId="164359F0" w:rsidR="004D08CB" w:rsidRPr="004155CC" w:rsidRDefault="00391FEF" w:rsidP="004D08CB">
            <w:pPr>
              <w:jc w:val="center"/>
              <w:rPr>
                <w:rFonts w:eastAsia="SimSun"/>
                <w:lang w:eastAsia="zh-CN"/>
              </w:rPr>
            </w:pPr>
            <w:r>
              <w:rPr>
                <w:rFonts w:eastAsia="SimSun"/>
                <w:lang w:eastAsia="zh-CN"/>
              </w:rPr>
              <w:t>9</w:t>
            </w:r>
          </w:p>
        </w:tc>
        <w:tc>
          <w:tcPr>
            <w:tcW w:w="640" w:type="dxa"/>
            <w:shd w:val="clear" w:color="auto" w:fill="auto"/>
          </w:tcPr>
          <w:p w14:paraId="38DA7D7E" w14:textId="370306A1" w:rsidR="004D08CB" w:rsidRPr="004155CC" w:rsidRDefault="00391FEF" w:rsidP="004D08CB">
            <w:pPr>
              <w:jc w:val="center"/>
              <w:rPr>
                <w:rFonts w:eastAsia="SimSun"/>
                <w:lang w:eastAsia="zh-CN"/>
              </w:rPr>
            </w:pPr>
            <w:r>
              <w:rPr>
                <w:rFonts w:eastAsia="SimSun"/>
                <w:lang w:eastAsia="zh-CN"/>
              </w:rPr>
              <w:t>9</w:t>
            </w:r>
          </w:p>
        </w:tc>
        <w:tc>
          <w:tcPr>
            <w:tcW w:w="1269" w:type="dxa"/>
            <w:shd w:val="clear" w:color="auto" w:fill="auto"/>
          </w:tcPr>
          <w:p w14:paraId="310D0CF0" w14:textId="77777777" w:rsidR="004D08CB" w:rsidRPr="004155CC" w:rsidRDefault="004D08CB" w:rsidP="004D08CB">
            <w:pPr>
              <w:jc w:val="center"/>
              <w:rPr>
                <w:rFonts w:eastAsia="SimSun"/>
                <w:lang w:eastAsia="zh-CN"/>
              </w:rPr>
            </w:pPr>
          </w:p>
        </w:tc>
      </w:tr>
      <w:tr w:rsidR="004D08CB" w:rsidRPr="004155CC" w14:paraId="099E784B" w14:textId="77777777" w:rsidTr="004155CC">
        <w:trPr>
          <w:trHeight w:val="801"/>
        </w:trPr>
        <w:tc>
          <w:tcPr>
            <w:tcW w:w="567" w:type="dxa"/>
          </w:tcPr>
          <w:p w14:paraId="50667FB1" w14:textId="77777777" w:rsidR="004D08CB" w:rsidRPr="004155CC" w:rsidRDefault="004D08CB" w:rsidP="004D08CB">
            <w:pPr>
              <w:textAlignment w:val="baseline"/>
              <w:rPr>
                <w:rFonts w:eastAsia="SimSun"/>
                <w:lang w:eastAsia="zh-CN"/>
              </w:rPr>
            </w:pPr>
            <w:r w:rsidRPr="004155CC">
              <w:rPr>
                <w:rFonts w:eastAsia="SimSun"/>
                <w:lang w:eastAsia="zh-CN"/>
              </w:rPr>
              <w:t>3</w:t>
            </w:r>
          </w:p>
        </w:tc>
        <w:tc>
          <w:tcPr>
            <w:tcW w:w="3590" w:type="dxa"/>
            <w:shd w:val="clear" w:color="auto" w:fill="auto"/>
          </w:tcPr>
          <w:p w14:paraId="1D09ED8B" w14:textId="77777777" w:rsidR="004D08CB" w:rsidRPr="00A06BB6" w:rsidRDefault="004D08CB" w:rsidP="004D08CB">
            <w:pPr>
              <w:shd w:val="clear" w:color="auto" w:fill="FFFFFF"/>
              <w:tabs>
                <w:tab w:val="left" w:pos="1162"/>
              </w:tabs>
              <w:jc w:val="both"/>
            </w:pPr>
            <w:r w:rsidRPr="00A06BB6">
              <w:t>Тема 3. Научная работа в музеях.</w:t>
            </w:r>
          </w:p>
          <w:p w14:paraId="073D9A99" w14:textId="20EABA4D" w:rsidR="004D08CB" w:rsidRPr="004155CC" w:rsidRDefault="004D08CB" w:rsidP="004D08CB">
            <w:pPr>
              <w:textAlignment w:val="baseline"/>
              <w:rPr>
                <w:rFonts w:eastAsia="SimSun"/>
                <w:lang w:eastAsia="zh-CN"/>
              </w:rPr>
            </w:pPr>
            <w:r w:rsidRPr="00A06BB6">
              <w:t xml:space="preserve"> </w:t>
            </w:r>
          </w:p>
        </w:tc>
        <w:tc>
          <w:tcPr>
            <w:tcW w:w="456" w:type="dxa"/>
            <w:shd w:val="clear" w:color="auto" w:fill="auto"/>
          </w:tcPr>
          <w:p w14:paraId="61608545" w14:textId="77777777" w:rsidR="004D08CB" w:rsidRPr="004155CC" w:rsidRDefault="004D08CB" w:rsidP="004D08CB">
            <w:pPr>
              <w:jc w:val="center"/>
              <w:rPr>
                <w:rFonts w:eastAsia="SimSun"/>
                <w:lang w:eastAsia="zh-CN"/>
              </w:rPr>
            </w:pPr>
            <w:r w:rsidRPr="004155CC">
              <w:rPr>
                <w:rFonts w:eastAsia="SimSun"/>
                <w:lang w:eastAsia="zh-CN"/>
              </w:rPr>
              <w:t>1</w:t>
            </w:r>
          </w:p>
        </w:tc>
        <w:tc>
          <w:tcPr>
            <w:tcW w:w="916" w:type="dxa"/>
          </w:tcPr>
          <w:p w14:paraId="4EE58FEB" w14:textId="77777777" w:rsidR="004D08CB" w:rsidRPr="004155CC" w:rsidRDefault="004D08CB" w:rsidP="004D08CB">
            <w:pPr>
              <w:jc w:val="center"/>
              <w:rPr>
                <w:rFonts w:eastAsia="SimSun"/>
                <w:lang w:eastAsia="zh-CN"/>
              </w:rPr>
            </w:pPr>
            <w:r w:rsidRPr="004155CC">
              <w:rPr>
                <w:rFonts w:eastAsia="SimSun"/>
                <w:lang w:eastAsia="zh-CN"/>
              </w:rPr>
              <w:t>18</w:t>
            </w:r>
          </w:p>
        </w:tc>
        <w:tc>
          <w:tcPr>
            <w:tcW w:w="1612" w:type="dxa"/>
            <w:shd w:val="clear" w:color="auto" w:fill="auto"/>
          </w:tcPr>
          <w:p w14:paraId="57CEFAC5" w14:textId="397FBF0D" w:rsidR="004D08CB" w:rsidRPr="004155CC" w:rsidRDefault="00391FEF" w:rsidP="004D08CB">
            <w:pPr>
              <w:jc w:val="center"/>
              <w:rPr>
                <w:rFonts w:eastAsia="SimSun"/>
                <w:lang w:eastAsia="zh-CN"/>
              </w:rPr>
            </w:pPr>
            <w:r>
              <w:rPr>
                <w:rFonts w:eastAsia="SimSun"/>
                <w:lang w:eastAsia="zh-CN"/>
              </w:rPr>
              <w:t>10</w:t>
            </w:r>
          </w:p>
        </w:tc>
        <w:tc>
          <w:tcPr>
            <w:tcW w:w="731" w:type="dxa"/>
            <w:shd w:val="clear" w:color="auto" w:fill="auto"/>
          </w:tcPr>
          <w:p w14:paraId="3A772D96" w14:textId="7D6E5C1D" w:rsidR="004D08CB" w:rsidRPr="004155CC" w:rsidRDefault="004D08CB" w:rsidP="004D08CB">
            <w:pPr>
              <w:jc w:val="center"/>
              <w:rPr>
                <w:rFonts w:eastAsia="SimSun"/>
                <w:lang w:eastAsia="zh-CN"/>
              </w:rPr>
            </w:pPr>
          </w:p>
        </w:tc>
        <w:tc>
          <w:tcPr>
            <w:tcW w:w="640" w:type="dxa"/>
            <w:shd w:val="clear" w:color="auto" w:fill="auto"/>
          </w:tcPr>
          <w:p w14:paraId="091C9B0D" w14:textId="6AA2F06C" w:rsidR="004D08CB" w:rsidRPr="004155CC" w:rsidRDefault="00391FEF" w:rsidP="004D08CB">
            <w:pPr>
              <w:jc w:val="center"/>
              <w:rPr>
                <w:rFonts w:eastAsia="SimSun"/>
                <w:lang w:eastAsia="zh-CN"/>
              </w:rPr>
            </w:pPr>
            <w:r>
              <w:rPr>
                <w:rFonts w:eastAsia="SimSun"/>
                <w:lang w:eastAsia="zh-CN"/>
              </w:rPr>
              <w:t>10</w:t>
            </w:r>
          </w:p>
        </w:tc>
        <w:tc>
          <w:tcPr>
            <w:tcW w:w="1269" w:type="dxa"/>
            <w:shd w:val="clear" w:color="auto" w:fill="auto"/>
          </w:tcPr>
          <w:p w14:paraId="2975071C" w14:textId="77777777" w:rsidR="004D08CB" w:rsidRPr="004155CC" w:rsidRDefault="004D08CB" w:rsidP="004D08CB">
            <w:pPr>
              <w:jc w:val="center"/>
              <w:rPr>
                <w:rFonts w:eastAsia="SimSun"/>
                <w:lang w:eastAsia="zh-CN"/>
              </w:rPr>
            </w:pPr>
          </w:p>
        </w:tc>
      </w:tr>
      <w:tr w:rsidR="004D08CB" w:rsidRPr="004155CC" w14:paraId="06935E3A" w14:textId="77777777" w:rsidTr="004155CC">
        <w:trPr>
          <w:trHeight w:val="538"/>
        </w:trPr>
        <w:tc>
          <w:tcPr>
            <w:tcW w:w="567" w:type="dxa"/>
          </w:tcPr>
          <w:p w14:paraId="1F7994CA" w14:textId="77777777" w:rsidR="004D08CB" w:rsidRPr="004155CC" w:rsidRDefault="004D08CB" w:rsidP="004D08CB">
            <w:pPr>
              <w:textAlignment w:val="baseline"/>
              <w:rPr>
                <w:rFonts w:eastAsia="SimSun"/>
                <w:lang w:eastAsia="zh-CN"/>
              </w:rPr>
            </w:pPr>
            <w:r w:rsidRPr="004155CC">
              <w:rPr>
                <w:rFonts w:eastAsia="SimSun"/>
                <w:lang w:eastAsia="zh-CN"/>
              </w:rPr>
              <w:t>4</w:t>
            </w:r>
          </w:p>
        </w:tc>
        <w:tc>
          <w:tcPr>
            <w:tcW w:w="3590" w:type="dxa"/>
            <w:shd w:val="clear" w:color="auto" w:fill="auto"/>
          </w:tcPr>
          <w:p w14:paraId="76A3946B" w14:textId="77777777" w:rsidR="004D08CB" w:rsidRPr="00A06BB6" w:rsidRDefault="004D08CB" w:rsidP="004D08CB">
            <w:pPr>
              <w:shd w:val="clear" w:color="auto" w:fill="FFFFFF"/>
              <w:tabs>
                <w:tab w:val="left" w:pos="1162"/>
              </w:tabs>
              <w:jc w:val="both"/>
            </w:pPr>
            <w:r>
              <w:t xml:space="preserve">Тема </w:t>
            </w:r>
            <w:proofErr w:type="gramStart"/>
            <w:r>
              <w:t>4.</w:t>
            </w:r>
            <w:r w:rsidRPr="00A06BB6">
              <w:t>Фонды</w:t>
            </w:r>
            <w:proofErr w:type="gramEnd"/>
            <w:r w:rsidRPr="00A06BB6">
              <w:t xml:space="preserve"> музея. Основные направления фондовой работы</w:t>
            </w:r>
          </w:p>
          <w:p w14:paraId="164DBE0F" w14:textId="7C81CCFF" w:rsidR="004D08CB" w:rsidRPr="004155CC" w:rsidRDefault="004D08CB" w:rsidP="004D08CB">
            <w:pPr>
              <w:textAlignment w:val="baseline"/>
              <w:rPr>
                <w:rFonts w:eastAsia="SimSun"/>
                <w:lang w:eastAsia="zh-CN"/>
              </w:rPr>
            </w:pPr>
            <w:r w:rsidRPr="00A06BB6">
              <w:t xml:space="preserve"> </w:t>
            </w:r>
          </w:p>
        </w:tc>
        <w:tc>
          <w:tcPr>
            <w:tcW w:w="456" w:type="dxa"/>
            <w:shd w:val="clear" w:color="auto" w:fill="auto"/>
          </w:tcPr>
          <w:p w14:paraId="3F811386" w14:textId="4A8369AF" w:rsidR="004D08CB" w:rsidRPr="004155CC" w:rsidRDefault="00C10F55" w:rsidP="004D08CB">
            <w:pPr>
              <w:jc w:val="center"/>
              <w:rPr>
                <w:rFonts w:eastAsia="SimSun"/>
                <w:lang w:eastAsia="zh-CN"/>
              </w:rPr>
            </w:pPr>
            <w:r>
              <w:rPr>
                <w:rFonts w:eastAsia="SimSun"/>
                <w:lang w:eastAsia="zh-CN"/>
              </w:rPr>
              <w:t>1</w:t>
            </w:r>
          </w:p>
        </w:tc>
        <w:tc>
          <w:tcPr>
            <w:tcW w:w="916" w:type="dxa"/>
          </w:tcPr>
          <w:p w14:paraId="55D6DFDC" w14:textId="77777777" w:rsidR="004D08CB" w:rsidRPr="004155CC" w:rsidRDefault="004D08CB" w:rsidP="004D08CB">
            <w:pPr>
              <w:jc w:val="center"/>
              <w:rPr>
                <w:rFonts w:eastAsia="SimSun"/>
                <w:lang w:eastAsia="zh-CN"/>
              </w:rPr>
            </w:pPr>
            <w:r w:rsidRPr="004155CC">
              <w:rPr>
                <w:rFonts w:eastAsia="SimSun"/>
                <w:lang w:eastAsia="zh-CN"/>
              </w:rPr>
              <w:t>18</w:t>
            </w:r>
          </w:p>
        </w:tc>
        <w:tc>
          <w:tcPr>
            <w:tcW w:w="1612" w:type="dxa"/>
            <w:shd w:val="clear" w:color="auto" w:fill="auto"/>
          </w:tcPr>
          <w:p w14:paraId="2F56CF25" w14:textId="381FEE1B" w:rsidR="004D08CB" w:rsidRPr="004155CC" w:rsidRDefault="004D08CB" w:rsidP="004D08CB">
            <w:pPr>
              <w:jc w:val="center"/>
              <w:rPr>
                <w:rFonts w:eastAsia="SimSun"/>
                <w:lang w:eastAsia="zh-CN"/>
              </w:rPr>
            </w:pPr>
          </w:p>
        </w:tc>
        <w:tc>
          <w:tcPr>
            <w:tcW w:w="731" w:type="dxa"/>
            <w:shd w:val="clear" w:color="auto" w:fill="auto"/>
          </w:tcPr>
          <w:p w14:paraId="30557836" w14:textId="583BD52C" w:rsidR="004D08CB" w:rsidRPr="004155CC" w:rsidRDefault="00391FEF" w:rsidP="004D08CB">
            <w:pPr>
              <w:jc w:val="center"/>
              <w:rPr>
                <w:rFonts w:eastAsia="SimSun"/>
                <w:lang w:eastAsia="zh-CN"/>
              </w:rPr>
            </w:pPr>
            <w:r>
              <w:rPr>
                <w:rFonts w:eastAsia="SimSun"/>
                <w:lang w:eastAsia="zh-CN"/>
              </w:rPr>
              <w:t>4</w:t>
            </w:r>
          </w:p>
        </w:tc>
        <w:tc>
          <w:tcPr>
            <w:tcW w:w="640" w:type="dxa"/>
            <w:shd w:val="clear" w:color="auto" w:fill="auto"/>
          </w:tcPr>
          <w:p w14:paraId="59F18B2E" w14:textId="2F723B88" w:rsidR="004D08CB" w:rsidRPr="004155CC" w:rsidRDefault="00391FEF" w:rsidP="004D08CB">
            <w:pPr>
              <w:jc w:val="center"/>
              <w:rPr>
                <w:rFonts w:eastAsia="SimSun"/>
                <w:lang w:eastAsia="zh-CN"/>
              </w:rPr>
            </w:pPr>
            <w:r>
              <w:rPr>
                <w:rFonts w:eastAsia="SimSun"/>
                <w:lang w:eastAsia="zh-CN"/>
              </w:rPr>
              <w:t>4</w:t>
            </w:r>
          </w:p>
        </w:tc>
        <w:tc>
          <w:tcPr>
            <w:tcW w:w="1269" w:type="dxa"/>
            <w:shd w:val="clear" w:color="auto" w:fill="auto"/>
          </w:tcPr>
          <w:p w14:paraId="22753C34" w14:textId="77777777" w:rsidR="004D08CB" w:rsidRPr="004155CC" w:rsidRDefault="004D08CB" w:rsidP="004D08CB">
            <w:pPr>
              <w:jc w:val="center"/>
              <w:rPr>
                <w:rFonts w:eastAsia="SimSun"/>
                <w:lang w:eastAsia="zh-CN"/>
              </w:rPr>
            </w:pPr>
          </w:p>
        </w:tc>
      </w:tr>
      <w:tr w:rsidR="004D08CB" w:rsidRPr="004155CC" w14:paraId="01EFCE20" w14:textId="77777777" w:rsidTr="004155CC">
        <w:trPr>
          <w:trHeight w:val="538"/>
        </w:trPr>
        <w:tc>
          <w:tcPr>
            <w:tcW w:w="567" w:type="dxa"/>
          </w:tcPr>
          <w:p w14:paraId="666F5494" w14:textId="70D9786B" w:rsidR="004D08CB" w:rsidRPr="004155CC" w:rsidRDefault="004D08CB" w:rsidP="004D08CB">
            <w:pPr>
              <w:textAlignment w:val="baseline"/>
              <w:rPr>
                <w:rFonts w:eastAsia="SimSun"/>
                <w:lang w:eastAsia="zh-CN"/>
              </w:rPr>
            </w:pPr>
            <w:r>
              <w:rPr>
                <w:rFonts w:eastAsia="SimSun"/>
                <w:lang w:eastAsia="zh-CN"/>
              </w:rPr>
              <w:t>5</w:t>
            </w:r>
          </w:p>
        </w:tc>
        <w:tc>
          <w:tcPr>
            <w:tcW w:w="3590" w:type="dxa"/>
            <w:shd w:val="clear" w:color="auto" w:fill="auto"/>
          </w:tcPr>
          <w:p w14:paraId="1AA243DB" w14:textId="77777777" w:rsidR="004D08CB" w:rsidRPr="00A06BB6" w:rsidRDefault="004D08CB" w:rsidP="004D08CB">
            <w:pPr>
              <w:shd w:val="clear" w:color="auto" w:fill="FFFFFF"/>
              <w:tabs>
                <w:tab w:val="left" w:pos="1162"/>
              </w:tabs>
              <w:jc w:val="both"/>
            </w:pPr>
            <w:r w:rsidRPr="00A06BB6">
              <w:t>Тема 5. Экспозиционная работа</w:t>
            </w:r>
          </w:p>
          <w:p w14:paraId="580C8E87" w14:textId="77777777" w:rsidR="004D08CB" w:rsidRPr="004155CC" w:rsidRDefault="004D08CB" w:rsidP="004D08CB">
            <w:pPr>
              <w:textAlignment w:val="baseline"/>
              <w:rPr>
                <w:rFonts w:eastAsia="SimSun"/>
                <w:lang w:eastAsia="zh-CN"/>
              </w:rPr>
            </w:pPr>
          </w:p>
        </w:tc>
        <w:tc>
          <w:tcPr>
            <w:tcW w:w="456" w:type="dxa"/>
            <w:shd w:val="clear" w:color="auto" w:fill="auto"/>
          </w:tcPr>
          <w:p w14:paraId="74C4A5EF" w14:textId="2065FC9B" w:rsidR="004D08CB" w:rsidRPr="004155CC" w:rsidRDefault="00C10F55" w:rsidP="004D08CB">
            <w:pPr>
              <w:jc w:val="center"/>
              <w:rPr>
                <w:rFonts w:eastAsia="SimSun"/>
                <w:lang w:eastAsia="zh-CN"/>
              </w:rPr>
            </w:pPr>
            <w:r>
              <w:rPr>
                <w:rFonts w:eastAsia="SimSun"/>
                <w:lang w:eastAsia="zh-CN"/>
              </w:rPr>
              <w:t>1</w:t>
            </w:r>
          </w:p>
        </w:tc>
        <w:tc>
          <w:tcPr>
            <w:tcW w:w="916" w:type="dxa"/>
          </w:tcPr>
          <w:p w14:paraId="371EBA4F" w14:textId="1929F810" w:rsidR="004D08CB" w:rsidRPr="004155CC" w:rsidRDefault="004D08CB" w:rsidP="004D08CB">
            <w:pPr>
              <w:jc w:val="center"/>
              <w:rPr>
                <w:rFonts w:eastAsia="SimSun"/>
                <w:lang w:eastAsia="zh-CN"/>
              </w:rPr>
            </w:pPr>
            <w:r>
              <w:rPr>
                <w:rFonts w:eastAsia="SimSun"/>
                <w:lang w:eastAsia="zh-CN"/>
              </w:rPr>
              <w:t>18</w:t>
            </w:r>
          </w:p>
        </w:tc>
        <w:tc>
          <w:tcPr>
            <w:tcW w:w="1612" w:type="dxa"/>
            <w:shd w:val="clear" w:color="auto" w:fill="auto"/>
          </w:tcPr>
          <w:p w14:paraId="30DE4589" w14:textId="77777777" w:rsidR="004D08CB" w:rsidRPr="004155CC" w:rsidRDefault="004D08CB" w:rsidP="004D08CB">
            <w:pPr>
              <w:jc w:val="center"/>
              <w:rPr>
                <w:rFonts w:eastAsia="SimSun"/>
                <w:lang w:eastAsia="zh-CN"/>
              </w:rPr>
            </w:pPr>
          </w:p>
        </w:tc>
        <w:tc>
          <w:tcPr>
            <w:tcW w:w="731" w:type="dxa"/>
            <w:shd w:val="clear" w:color="auto" w:fill="auto"/>
          </w:tcPr>
          <w:p w14:paraId="5A1E74A1" w14:textId="36540B40" w:rsidR="004D08CB" w:rsidRPr="004155CC" w:rsidRDefault="00391FEF" w:rsidP="004D08CB">
            <w:pPr>
              <w:jc w:val="center"/>
              <w:rPr>
                <w:rFonts w:eastAsia="SimSun"/>
                <w:lang w:eastAsia="zh-CN"/>
              </w:rPr>
            </w:pPr>
            <w:r>
              <w:rPr>
                <w:rFonts w:eastAsia="SimSun"/>
                <w:lang w:eastAsia="zh-CN"/>
              </w:rPr>
              <w:t>5</w:t>
            </w:r>
          </w:p>
        </w:tc>
        <w:tc>
          <w:tcPr>
            <w:tcW w:w="640" w:type="dxa"/>
            <w:shd w:val="clear" w:color="auto" w:fill="auto"/>
          </w:tcPr>
          <w:p w14:paraId="5D6D38DA" w14:textId="7BAC3849" w:rsidR="004D08CB" w:rsidRPr="004155CC" w:rsidRDefault="00391FEF" w:rsidP="004D08CB">
            <w:pPr>
              <w:jc w:val="center"/>
              <w:rPr>
                <w:rFonts w:eastAsia="SimSun"/>
                <w:lang w:eastAsia="zh-CN"/>
              </w:rPr>
            </w:pPr>
            <w:r>
              <w:rPr>
                <w:rFonts w:eastAsia="SimSun"/>
                <w:lang w:eastAsia="zh-CN"/>
              </w:rPr>
              <w:t>5</w:t>
            </w:r>
          </w:p>
        </w:tc>
        <w:tc>
          <w:tcPr>
            <w:tcW w:w="1269" w:type="dxa"/>
            <w:shd w:val="clear" w:color="auto" w:fill="auto"/>
          </w:tcPr>
          <w:p w14:paraId="422AE068" w14:textId="77777777" w:rsidR="004D08CB" w:rsidRPr="004155CC" w:rsidRDefault="004D08CB" w:rsidP="004D08CB">
            <w:pPr>
              <w:jc w:val="center"/>
              <w:rPr>
                <w:rFonts w:eastAsia="SimSun"/>
                <w:lang w:eastAsia="zh-CN"/>
              </w:rPr>
            </w:pPr>
          </w:p>
        </w:tc>
      </w:tr>
      <w:tr w:rsidR="004D08CB" w:rsidRPr="004155CC" w14:paraId="5A489339" w14:textId="77777777" w:rsidTr="004155CC">
        <w:trPr>
          <w:trHeight w:val="538"/>
        </w:trPr>
        <w:tc>
          <w:tcPr>
            <w:tcW w:w="567" w:type="dxa"/>
          </w:tcPr>
          <w:p w14:paraId="67C35B05" w14:textId="61ED9323" w:rsidR="004D08CB" w:rsidRPr="004155CC" w:rsidRDefault="004D08CB" w:rsidP="004D08CB">
            <w:pPr>
              <w:textAlignment w:val="baseline"/>
              <w:rPr>
                <w:rFonts w:eastAsia="SimSun"/>
                <w:lang w:eastAsia="zh-CN"/>
              </w:rPr>
            </w:pPr>
            <w:r>
              <w:rPr>
                <w:rFonts w:eastAsia="SimSun"/>
                <w:lang w:eastAsia="zh-CN"/>
              </w:rPr>
              <w:t>6</w:t>
            </w:r>
          </w:p>
        </w:tc>
        <w:tc>
          <w:tcPr>
            <w:tcW w:w="3590" w:type="dxa"/>
            <w:shd w:val="clear" w:color="auto" w:fill="auto"/>
          </w:tcPr>
          <w:p w14:paraId="4C87ADE7" w14:textId="5E11EDB7" w:rsidR="004D08CB" w:rsidRPr="004155CC" w:rsidRDefault="004D08CB" w:rsidP="004D08CB">
            <w:pPr>
              <w:textAlignment w:val="baseline"/>
              <w:rPr>
                <w:rFonts w:eastAsia="SimSun"/>
                <w:lang w:eastAsia="zh-CN"/>
              </w:rPr>
            </w:pPr>
            <w:r w:rsidRPr="00A06BB6">
              <w:t xml:space="preserve">Тема </w:t>
            </w:r>
            <w:proofErr w:type="gramStart"/>
            <w:r w:rsidRPr="00A06BB6">
              <w:t>6.Культурно</w:t>
            </w:r>
            <w:proofErr w:type="gramEnd"/>
            <w:r w:rsidRPr="00A06BB6">
              <w:t>- образовательная деятельность музеев</w:t>
            </w:r>
          </w:p>
        </w:tc>
        <w:tc>
          <w:tcPr>
            <w:tcW w:w="456" w:type="dxa"/>
            <w:shd w:val="clear" w:color="auto" w:fill="auto"/>
          </w:tcPr>
          <w:p w14:paraId="0C2754A8" w14:textId="0F255BEC" w:rsidR="004D08CB" w:rsidRPr="004155CC" w:rsidRDefault="00C10F55" w:rsidP="004D08CB">
            <w:pPr>
              <w:jc w:val="center"/>
              <w:rPr>
                <w:rFonts w:eastAsia="SimSun"/>
                <w:lang w:eastAsia="zh-CN"/>
              </w:rPr>
            </w:pPr>
            <w:r>
              <w:rPr>
                <w:rFonts w:eastAsia="SimSun"/>
                <w:lang w:eastAsia="zh-CN"/>
              </w:rPr>
              <w:t>1</w:t>
            </w:r>
          </w:p>
        </w:tc>
        <w:tc>
          <w:tcPr>
            <w:tcW w:w="916" w:type="dxa"/>
          </w:tcPr>
          <w:p w14:paraId="5BE76D6C" w14:textId="77100A9E" w:rsidR="004D08CB" w:rsidRPr="004155CC" w:rsidRDefault="004D08CB" w:rsidP="004D08CB">
            <w:pPr>
              <w:jc w:val="center"/>
              <w:rPr>
                <w:rFonts w:eastAsia="SimSun"/>
                <w:lang w:eastAsia="zh-CN"/>
              </w:rPr>
            </w:pPr>
            <w:r>
              <w:rPr>
                <w:rFonts w:eastAsia="SimSun"/>
                <w:lang w:eastAsia="zh-CN"/>
              </w:rPr>
              <w:t>36</w:t>
            </w:r>
          </w:p>
        </w:tc>
        <w:tc>
          <w:tcPr>
            <w:tcW w:w="1612" w:type="dxa"/>
            <w:shd w:val="clear" w:color="auto" w:fill="auto"/>
          </w:tcPr>
          <w:p w14:paraId="585DB182" w14:textId="75AABFAF" w:rsidR="004D08CB" w:rsidRPr="004155CC" w:rsidRDefault="00391FEF" w:rsidP="004D08CB">
            <w:pPr>
              <w:jc w:val="center"/>
              <w:rPr>
                <w:rFonts w:eastAsia="SimSun"/>
                <w:lang w:eastAsia="zh-CN"/>
              </w:rPr>
            </w:pPr>
            <w:r>
              <w:rPr>
                <w:rFonts w:eastAsia="SimSun"/>
                <w:lang w:eastAsia="zh-CN"/>
              </w:rPr>
              <w:t>4</w:t>
            </w:r>
          </w:p>
        </w:tc>
        <w:tc>
          <w:tcPr>
            <w:tcW w:w="731" w:type="dxa"/>
            <w:shd w:val="clear" w:color="auto" w:fill="auto"/>
          </w:tcPr>
          <w:p w14:paraId="1D6FA9EF" w14:textId="77777777" w:rsidR="004D08CB" w:rsidRPr="004155CC" w:rsidRDefault="004D08CB" w:rsidP="004D08CB">
            <w:pPr>
              <w:jc w:val="center"/>
              <w:rPr>
                <w:rFonts w:eastAsia="SimSun"/>
                <w:lang w:eastAsia="zh-CN"/>
              </w:rPr>
            </w:pPr>
          </w:p>
        </w:tc>
        <w:tc>
          <w:tcPr>
            <w:tcW w:w="640" w:type="dxa"/>
            <w:shd w:val="clear" w:color="auto" w:fill="auto"/>
          </w:tcPr>
          <w:p w14:paraId="5FD70A44" w14:textId="23730168" w:rsidR="004D08CB" w:rsidRPr="004155CC" w:rsidRDefault="00391FEF" w:rsidP="004D08CB">
            <w:pPr>
              <w:jc w:val="center"/>
              <w:rPr>
                <w:rFonts w:eastAsia="SimSun"/>
                <w:lang w:eastAsia="zh-CN"/>
              </w:rPr>
            </w:pPr>
            <w:r>
              <w:rPr>
                <w:rFonts w:eastAsia="SimSun"/>
                <w:lang w:eastAsia="zh-CN"/>
              </w:rPr>
              <w:t>4</w:t>
            </w:r>
          </w:p>
        </w:tc>
        <w:tc>
          <w:tcPr>
            <w:tcW w:w="1269" w:type="dxa"/>
            <w:shd w:val="clear" w:color="auto" w:fill="auto"/>
          </w:tcPr>
          <w:p w14:paraId="57B1C7BD" w14:textId="77777777" w:rsidR="004D08CB" w:rsidRPr="004155CC" w:rsidRDefault="004D08CB" w:rsidP="004D08CB">
            <w:pPr>
              <w:jc w:val="center"/>
              <w:rPr>
                <w:rFonts w:eastAsia="SimSun"/>
                <w:lang w:eastAsia="zh-CN"/>
              </w:rPr>
            </w:pPr>
          </w:p>
        </w:tc>
      </w:tr>
      <w:tr w:rsidR="004155CC" w:rsidRPr="004155CC" w14:paraId="39D1D236" w14:textId="77777777" w:rsidTr="004155CC">
        <w:trPr>
          <w:trHeight w:val="538"/>
        </w:trPr>
        <w:tc>
          <w:tcPr>
            <w:tcW w:w="567" w:type="dxa"/>
          </w:tcPr>
          <w:p w14:paraId="5E92878C" w14:textId="72327FB3" w:rsidR="004155CC" w:rsidRPr="004155CC" w:rsidRDefault="004155CC" w:rsidP="004155CC">
            <w:pPr>
              <w:textAlignment w:val="baseline"/>
              <w:rPr>
                <w:rFonts w:eastAsia="SimSun"/>
                <w:lang w:eastAsia="zh-CN"/>
              </w:rPr>
            </w:pPr>
          </w:p>
        </w:tc>
        <w:tc>
          <w:tcPr>
            <w:tcW w:w="3590" w:type="dxa"/>
            <w:shd w:val="clear" w:color="auto" w:fill="auto"/>
          </w:tcPr>
          <w:p w14:paraId="3666F3B5" w14:textId="77777777" w:rsidR="004155CC" w:rsidRPr="004155CC" w:rsidRDefault="004155CC" w:rsidP="004155CC">
            <w:pPr>
              <w:textAlignment w:val="baseline"/>
              <w:rPr>
                <w:rFonts w:eastAsia="SimSun"/>
                <w:lang w:eastAsia="zh-CN"/>
              </w:rPr>
            </w:pPr>
            <w:r w:rsidRPr="004155CC">
              <w:rPr>
                <w:rFonts w:eastAsia="SimSun"/>
                <w:lang w:eastAsia="zh-CN"/>
              </w:rPr>
              <w:t xml:space="preserve">Промежуточная аттестация – зачет </w:t>
            </w:r>
          </w:p>
        </w:tc>
        <w:tc>
          <w:tcPr>
            <w:tcW w:w="456" w:type="dxa"/>
            <w:shd w:val="clear" w:color="auto" w:fill="auto"/>
          </w:tcPr>
          <w:p w14:paraId="26A0252C" w14:textId="7D40D604" w:rsidR="004155CC" w:rsidRPr="004155CC" w:rsidRDefault="00C10F55" w:rsidP="004155CC">
            <w:pPr>
              <w:jc w:val="center"/>
              <w:rPr>
                <w:rFonts w:eastAsia="SimSun"/>
                <w:lang w:eastAsia="zh-CN"/>
              </w:rPr>
            </w:pPr>
            <w:r>
              <w:rPr>
                <w:rFonts w:eastAsia="SimSun"/>
                <w:lang w:eastAsia="zh-CN"/>
              </w:rPr>
              <w:t>1</w:t>
            </w:r>
          </w:p>
        </w:tc>
        <w:tc>
          <w:tcPr>
            <w:tcW w:w="916" w:type="dxa"/>
          </w:tcPr>
          <w:p w14:paraId="68BEC839" w14:textId="77777777" w:rsidR="004155CC" w:rsidRPr="004155CC" w:rsidRDefault="004155CC" w:rsidP="004155CC">
            <w:pPr>
              <w:jc w:val="center"/>
              <w:rPr>
                <w:rFonts w:eastAsia="SimSun"/>
                <w:lang w:eastAsia="zh-CN"/>
              </w:rPr>
            </w:pPr>
          </w:p>
        </w:tc>
        <w:tc>
          <w:tcPr>
            <w:tcW w:w="1612" w:type="dxa"/>
            <w:shd w:val="clear" w:color="auto" w:fill="auto"/>
          </w:tcPr>
          <w:p w14:paraId="7A14183B" w14:textId="77777777" w:rsidR="004155CC" w:rsidRPr="004155CC" w:rsidRDefault="004155CC" w:rsidP="004155CC">
            <w:pPr>
              <w:jc w:val="center"/>
              <w:rPr>
                <w:rFonts w:eastAsia="SimSun"/>
                <w:lang w:eastAsia="zh-CN"/>
              </w:rPr>
            </w:pPr>
          </w:p>
        </w:tc>
        <w:tc>
          <w:tcPr>
            <w:tcW w:w="731" w:type="dxa"/>
            <w:shd w:val="clear" w:color="auto" w:fill="auto"/>
          </w:tcPr>
          <w:p w14:paraId="6FF2945B" w14:textId="77777777" w:rsidR="004155CC" w:rsidRPr="004155CC" w:rsidRDefault="004155CC" w:rsidP="004155CC">
            <w:pPr>
              <w:jc w:val="center"/>
              <w:rPr>
                <w:rFonts w:eastAsia="SimSun"/>
                <w:lang w:eastAsia="zh-CN"/>
              </w:rPr>
            </w:pPr>
          </w:p>
        </w:tc>
        <w:tc>
          <w:tcPr>
            <w:tcW w:w="640" w:type="dxa"/>
            <w:shd w:val="clear" w:color="auto" w:fill="auto"/>
          </w:tcPr>
          <w:p w14:paraId="483249E4" w14:textId="77777777" w:rsidR="004155CC" w:rsidRPr="004155CC" w:rsidRDefault="004155CC" w:rsidP="004155CC">
            <w:pPr>
              <w:jc w:val="center"/>
              <w:rPr>
                <w:rFonts w:eastAsia="SimSun"/>
                <w:lang w:eastAsia="zh-CN"/>
              </w:rPr>
            </w:pPr>
          </w:p>
        </w:tc>
        <w:tc>
          <w:tcPr>
            <w:tcW w:w="1269" w:type="dxa"/>
            <w:shd w:val="clear" w:color="auto" w:fill="auto"/>
          </w:tcPr>
          <w:p w14:paraId="4C4979C8" w14:textId="77777777" w:rsidR="004155CC" w:rsidRPr="004155CC" w:rsidRDefault="004155CC" w:rsidP="004155CC">
            <w:pPr>
              <w:jc w:val="center"/>
              <w:rPr>
                <w:rFonts w:eastAsia="SimSun"/>
                <w:lang w:eastAsia="zh-CN"/>
              </w:rPr>
            </w:pPr>
          </w:p>
        </w:tc>
      </w:tr>
      <w:tr w:rsidR="004155CC" w:rsidRPr="004155CC" w14:paraId="787C5DAB" w14:textId="77777777" w:rsidTr="004155CC">
        <w:trPr>
          <w:trHeight w:val="261"/>
        </w:trPr>
        <w:tc>
          <w:tcPr>
            <w:tcW w:w="567" w:type="dxa"/>
            <w:tcBorders>
              <w:top w:val="single" w:sz="4" w:space="0" w:color="auto"/>
              <w:left w:val="single" w:sz="4" w:space="0" w:color="auto"/>
              <w:bottom w:val="single" w:sz="4" w:space="0" w:color="auto"/>
              <w:right w:val="single" w:sz="4" w:space="0" w:color="auto"/>
            </w:tcBorders>
          </w:tcPr>
          <w:p w14:paraId="417A3251" w14:textId="77777777" w:rsidR="004155CC" w:rsidRPr="004155CC" w:rsidRDefault="004155CC" w:rsidP="004155CC">
            <w:pPr>
              <w:jc w:val="center"/>
              <w:rPr>
                <w:rFonts w:eastAsia="SimSun"/>
                <w:lang w:eastAsia="zh-CN"/>
              </w:rPr>
            </w:pPr>
            <w:r w:rsidRPr="004155CC">
              <w:rPr>
                <w:rFonts w:eastAsia="SimSun"/>
                <w:lang w:eastAsia="zh-CN"/>
              </w:rPr>
              <w:t>6</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07E918F5" w14:textId="77777777" w:rsidR="004155CC" w:rsidRPr="004155CC" w:rsidRDefault="004155CC" w:rsidP="004155CC">
            <w:pPr>
              <w:jc w:val="center"/>
              <w:rPr>
                <w:rFonts w:eastAsia="SimSun"/>
                <w:lang w:eastAsia="zh-CN"/>
              </w:rPr>
            </w:pPr>
            <w:r w:rsidRPr="004155CC">
              <w:rPr>
                <w:rFonts w:eastAsia="SimSun"/>
                <w:lang w:eastAsia="zh-CN"/>
              </w:rPr>
              <w:t>Итого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46F2614" w14:textId="3D7435D3" w:rsidR="004155CC" w:rsidRPr="004155CC" w:rsidRDefault="004155CC" w:rsidP="004155CC">
            <w:pPr>
              <w:jc w:val="center"/>
              <w:rPr>
                <w:rFonts w:eastAsia="SimSun"/>
                <w:lang w:eastAsia="zh-CN"/>
              </w:rPr>
            </w:pPr>
          </w:p>
        </w:tc>
        <w:tc>
          <w:tcPr>
            <w:tcW w:w="916" w:type="dxa"/>
            <w:tcBorders>
              <w:top w:val="single" w:sz="4" w:space="0" w:color="auto"/>
              <w:left w:val="single" w:sz="4" w:space="0" w:color="auto"/>
              <w:bottom w:val="single" w:sz="4" w:space="0" w:color="auto"/>
              <w:right w:val="single" w:sz="4" w:space="0" w:color="auto"/>
            </w:tcBorders>
          </w:tcPr>
          <w:p w14:paraId="07149427" w14:textId="6ECA2C3F" w:rsidR="004155CC" w:rsidRPr="004155CC" w:rsidRDefault="00391FEF" w:rsidP="004155CC">
            <w:pPr>
              <w:jc w:val="center"/>
              <w:rPr>
                <w:rFonts w:eastAsia="SimSun"/>
                <w:lang w:eastAsia="zh-CN"/>
              </w:rPr>
            </w:pPr>
            <w:r>
              <w:rPr>
                <w:rFonts w:eastAsia="SimSun"/>
                <w:lang w:eastAsia="zh-CN"/>
              </w:rPr>
              <w:t>72</w:t>
            </w:r>
          </w:p>
        </w:tc>
        <w:tc>
          <w:tcPr>
            <w:tcW w:w="1612" w:type="dxa"/>
            <w:tcBorders>
              <w:top w:val="single" w:sz="4" w:space="0" w:color="auto"/>
              <w:left w:val="single" w:sz="4" w:space="0" w:color="auto"/>
              <w:bottom w:val="single" w:sz="4" w:space="0" w:color="auto"/>
              <w:right w:val="single" w:sz="4" w:space="0" w:color="auto"/>
            </w:tcBorders>
            <w:shd w:val="clear" w:color="auto" w:fill="auto"/>
          </w:tcPr>
          <w:p w14:paraId="3B844933" w14:textId="35C69CD7" w:rsidR="004155CC" w:rsidRPr="004155CC" w:rsidRDefault="00391FEF" w:rsidP="004155CC">
            <w:pPr>
              <w:jc w:val="center"/>
              <w:rPr>
                <w:rFonts w:eastAsia="SimSun"/>
                <w:lang w:eastAsia="zh-CN"/>
              </w:rPr>
            </w:pPr>
            <w:r>
              <w:rPr>
                <w:rFonts w:eastAsia="SimSun"/>
                <w:lang w:eastAsia="zh-CN"/>
              </w:rPr>
              <w:t>18</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CF909BC" w14:textId="3FE331D2" w:rsidR="004155CC" w:rsidRPr="004155CC" w:rsidRDefault="00391FEF" w:rsidP="004155CC">
            <w:pPr>
              <w:jc w:val="center"/>
              <w:rPr>
                <w:rFonts w:eastAsia="SimSun"/>
                <w:lang w:eastAsia="zh-CN"/>
              </w:rPr>
            </w:pPr>
            <w:r>
              <w:rPr>
                <w:rFonts w:eastAsia="SimSun"/>
                <w:lang w:eastAsia="zh-CN"/>
              </w:rPr>
              <w:t>18</w:t>
            </w: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58F753D4" w14:textId="79CAE00E" w:rsidR="004155CC" w:rsidRPr="004155CC" w:rsidRDefault="00391FEF" w:rsidP="004155CC">
            <w:pPr>
              <w:jc w:val="center"/>
              <w:rPr>
                <w:rFonts w:eastAsia="SimSun"/>
                <w:lang w:eastAsia="zh-CN"/>
              </w:rPr>
            </w:pPr>
            <w:r>
              <w:rPr>
                <w:rFonts w:eastAsia="SimSun"/>
                <w:lang w:eastAsia="zh-CN"/>
              </w:rPr>
              <w:t>36</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7C063" w14:textId="77777777" w:rsidR="004155CC" w:rsidRPr="004155CC" w:rsidRDefault="004155CC" w:rsidP="004155CC">
            <w:pPr>
              <w:jc w:val="center"/>
              <w:rPr>
                <w:rFonts w:eastAsia="SimSun"/>
                <w:lang w:eastAsia="zh-CN"/>
              </w:rPr>
            </w:pPr>
          </w:p>
        </w:tc>
      </w:tr>
    </w:tbl>
    <w:p w14:paraId="5D3914A5" w14:textId="77777777" w:rsidR="00FF4494" w:rsidRPr="002E75B9" w:rsidRDefault="00FF4494" w:rsidP="004B2615">
      <w:pPr>
        <w:ind w:left="1080"/>
        <w:jc w:val="both"/>
      </w:pPr>
    </w:p>
    <w:p w14:paraId="0DA9287B" w14:textId="2F950FE1" w:rsidR="00440A76" w:rsidRDefault="00F27612" w:rsidP="00B55F2F">
      <w:pPr>
        <w:ind w:left="1080"/>
        <w:jc w:val="both"/>
        <w:rPr>
          <w:b/>
        </w:rPr>
      </w:pPr>
      <w:r w:rsidRPr="00043527">
        <w:rPr>
          <w:b/>
        </w:rPr>
        <w:t>Содержание дисциплины</w:t>
      </w:r>
      <w:r w:rsidR="00043527" w:rsidRPr="00043527">
        <w:rPr>
          <w:b/>
        </w:rPr>
        <w:t>, структурированное по темам</w:t>
      </w:r>
    </w:p>
    <w:p w14:paraId="6B6E661F" w14:textId="77777777" w:rsidR="004D08CB" w:rsidRPr="004D08CB" w:rsidRDefault="004D08CB" w:rsidP="004D08CB">
      <w:pPr>
        <w:ind w:right="-1"/>
        <w:rPr>
          <w:rFonts w:eastAsia="SimSun"/>
          <w:b/>
          <w:lang w:eastAsia="zh-CN"/>
        </w:rPr>
      </w:pPr>
      <w:r w:rsidRPr="004D08CB">
        <w:rPr>
          <w:rFonts w:eastAsia="SimSun"/>
          <w:b/>
          <w:lang w:eastAsia="zh-CN"/>
        </w:rPr>
        <w:t>Лекционный курс</w:t>
      </w:r>
    </w:p>
    <w:p w14:paraId="055093D9" w14:textId="77777777" w:rsidR="004D08CB" w:rsidRPr="004D08CB" w:rsidRDefault="004D08CB" w:rsidP="004D08CB">
      <w:pPr>
        <w:ind w:right="-1" w:firstLine="567"/>
        <w:jc w:val="both"/>
        <w:rPr>
          <w:rFonts w:eastAsia="SimSun"/>
          <w:b/>
          <w:bCs/>
          <w:u w:val="single"/>
          <w:lang w:eastAsia="zh-CN"/>
        </w:rPr>
      </w:pPr>
    </w:p>
    <w:p w14:paraId="7F44A48D" w14:textId="77777777" w:rsidR="004D08CB" w:rsidRPr="004D08CB" w:rsidRDefault="004D08CB" w:rsidP="004D08CB">
      <w:pPr>
        <w:shd w:val="clear" w:color="auto" w:fill="FFFFFF"/>
        <w:tabs>
          <w:tab w:val="left" w:pos="1162"/>
        </w:tabs>
        <w:jc w:val="both"/>
        <w:rPr>
          <w:rFonts w:eastAsia="SimSun"/>
          <w:b/>
          <w:lang w:eastAsia="zh-CN"/>
        </w:rPr>
      </w:pPr>
      <w:r w:rsidRPr="004D08CB">
        <w:rPr>
          <w:rFonts w:eastAsia="SimSun"/>
          <w:b/>
          <w:color w:val="000000"/>
          <w:lang w:eastAsia="zh-CN"/>
        </w:rPr>
        <w:t>Тема 1.</w:t>
      </w:r>
      <w:r w:rsidRPr="004D08CB">
        <w:rPr>
          <w:rFonts w:eastAsia="SimSun"/>
          <w:b/>
          <w:lang w:eastAsia="zh-CN"/>
        </w:rPr>
        <w:t xml:space="preserve"> Музееведение как наука</w:t>
      </w:r>
    </w:p>
    <w:p w14:paraId="0769A252" w14:textId="77777777" w:rsidR="004D08CB" w:rsidRPr="004D08CB" w:rsidRDefault="004D08CB" w:rsidP="004D08CB">
      <w:pPr>
        <w:jc w:val="both"/>
        <w:rPr>
          <w:rFonts w:eastAsia="SimSun"/>
          <w:lang w:eastAsia="zh-CN"/>
        </w:rPr>
      </w:pPr>
      <w:r w:rsidRPr="004D08CB">
        <w:rPr>
          <w:bCs/>
        </w:rPr>
        <w:t>1</w:t>
      </w:r>
      <w:r w:rsidRPr="004D08CB">
        <w:rPr>
          <w:rFonts w:eastAsia="SimSun"/>
          <w:lang w:eastAsia="zh-CN"/>
        </w:rPr>
        <w:t xml:space="preserve"> Понятие, предмет и объект и проблематика музееведения.</w:t>
      </w:r>
    </w:p>
    <w:p w14:paraId="7A84E93F" w14:textId="77777777" w:rsidR="004D08CB" w:rsidRPr="004D08CB" w:rsidRDefault="004D08CB" w:rsidP="004D08CB">
      <w:pPr>
        <w:jc w:val="both"/>
        <w:rPr>
          <w:rFonts w:eastAsia="SimSun"/>
          <w:lang w:eastAsia="zh-CN"/>
        </w:rPr>
      </w:pPr>
      <w:r w:rsidRPr="004D08CB">
        <w:rPr>
          <w:rFonts w:eastAsia="SimSun"/>
          <w:lang w:eastAsia="zh-CN"/>
        </w:rPr>
        <w:t xml:space="preserve">2.Основные этапы развития и становления. </w:t>
      </w:r>
    </w:p>
    <w:p w14:paraId="57F4FE56" w14:textId="77777777" w:rsidR="004D08CB" w:rsidRPr="004D08CB" w:rsidRDefault="004D08CB" w:rsidP="004D08CB">
      <w:pPr>
        <w:jc w:val="both"/>
        <w:rPr>
          <w:rFonts w:eastAsia="SimSun"/>
          <w:lang w:eastAsia="zh-CN"/>
        </w:rPr>
      </w:pPr>
      <w:r w:rsidRPr="004D08CB">
        <w:rPr>
          <w:rFonts w:eastAsia="SimSun"/>
          <w:lang w:eastAsia="zh-CN"/>
        </w:rPr>
        <w:t>3.Прикладной и теоретический характер дисциплины.</w:t>
      </w:r>
    </w:p>
    <w:p w14:paraId="6CCE0B2C" w14:textId="77777777" w:rsidR="004D08CB" w:rsidRPr="004D08CB" w:rsidRDefault="004D08CB" w:rsidP="004D08CB">
      <w:pPr>
        <w:ind w:right="-1" w:firstLine="567"/>
        <w:jc w:val="both"/>
        <w:rPr>
          <w:rFonts w:eastAsia="SimSun"/>
          <w:lang w:eastAsia="zh-CN"/>
        </w:rPr>
      </w:pPr>
    </w:p>
    <w:p w14:paraId="378F8056" w14:textId="77777777" w:rsidR="004D08CB" w:rsidRPr="004D08CB" w:rsidRDefault="004D08CB" w:rsidP="004D08CB">
      <w:pPr>
        <w:ind w:left="360"/>
        <w:jc w:val="both"/>
        <w:rPr>
          <w:rFonts w:eastAsia="SimSun"/>
          <w:b/>
          <w:lang w:eastAsia="zh-CN"/>
        </w:rPr>
      </w:pPr>
      <w:r w:rsidRPr="004D08CB">
        <w:rPr>
          <w:rFonts w:eastAsia="SimSun"/>
          <w:b/>
          <w:lang w:eastAsia="zh-CN"/>
        </w:rPr>
        <w:t xml:space="preserve">Тема 3. Научная работа в музеях </w:t>
      </w:r>
    </w:p>
    <w:p w14:paraId="173B25B5" w14:textId="77777777" w:rsidR="004D08CB" w:rsidRPr="004D08CB" w:rsidRDefault="004D08CB" w:rsidP="004D08CB">
      <w:pPr>
        <w:shd w:val="clear" w:color="auto" w:fill="FFFFFF"/>
        <w:ind w:left="360"/>
        <w:jc w:val="both"/>
        <w:rPr>
          <w:rFonts w:eastAsia="SimSun"/>
          <w:lang w:eastAsia="zh-CN"/>
        </w:rPr>
      </w:pPr>
      <w:r w:rsidRPr="004D08CB">
        <w:rPr>
          <w:rFonts w:eastAsia="SimSun"/>
          <w:lang w:eastAsia="zh-CN"/>
        </w:rPr>
        <w:t xml:space="preserve">Основные направления и виды научно-исследовательской работы в музеях. </w:t>
      </w:r>
    </w:p>
    <w:p w14:paraId="532248A6" w14:textId="77777777" w:rsidR="004D08CB" w:rsidRPr="004D08CB" w:rsidRDefault="004D08CB" w:rsidP="004D08CB">
      <w:pPr>
        <w:shd w:val="clear" w:color="auto" w:fill="FFFFFF"/>
        <w:ind w:left="360"/>
        <w:jc w:val="both"/>
        <w:rPr>
          <w:rFonts w:eastAsia="SimSun"/>
          <w:lang w:eastAsia="zh-CN"/>
        </w:rPr>
      </w:pPr>
      <w:r w:rsidRPr="004D08CB">
        <w:rPr>
          <w:rFonts w:eastAsia="SimSun"/>
          <w:lang w:eastAsia="zh-CN"/>
        </w:rPr>
        <w:t xml:space="preserve">Организация научно-исследовательской работы в музее. </w:t>
      </w:r>
    </w:p>
    <w:p w14:paraId="6549F579" w14:textId="77777777" w:rsidR="004D08CB" w:rsidRPr="004D08CB" w:rsidRDefault="004D08CB" w:rsidP="004D08CB">
      <w:pPr>
        <w:shd w:val="clear" w:color="auto" w:fill="FFFFFF"/>
        <w:ind w:left="360"/>
        <w:jc w:val="both"/>
        <w:rPr>
          <w:rFonts w:eastAsia="SimSun"/>
          <w:lang w:eastAsia="zh-CN"/>
        </w:rPr>
      </w:pPr>
      <w:r w:rsidRPr="004D08CB">
        <w:rPr>
          <w:rFonts w:eastAsia="SimSun"/>
          <w:lang w:eastAsia="zh-CN"/>
        </w:rPr>
        <w:t xml:space="preserve">Профильные и музееведческие изыскания, их сущность, виды и особенности. </w:t>
      </w:r>
    </w:p>
    <w:p w14:paraId="615B15BF" w14:textId="77777777" w:rsidR="004D08CB" w:rsidRPr="004D08CB" w:rsidRDefault="004D08CB" w:rsidP="004D08CB">
      <w:pPr>
        <w:shd w:val="clear" w:color="auto" w:fill="FFFFFF"/>
        <w:ind w:left="360"/>
        <w:jc w:val="both"/>
        <w:rPr>
          <w:rFonts w:eastAsia="SimSun"/>
          <w:lang w:eastAsia="zh-CN"/>
        </w:rPr>
      </w:pPr>
      <w:r w:rsidRPr="004D08CB">
        <w:rPr>
          <w:rFonts w:eastAsia="SimSun"/>
          <w:lang w:eastAsia="zh-CN"/>
        </w:rPr>
        <w:t xml:space="preserve">Музейная коммуникация, музейная социологи, музейная психология и иные </w:t>
      </w:r>
      <w:r w:rsidRPr="004D08CB">
        <w:rPr>
          <w:rFonts w:eastAsia="SimSun"/>
          <w:lang w:eastAsia="zh-CN"/>
        </w:rPr>
        <w:lastRenderedPageBreak/>
        <w:t xml:space="preserve">межотраслевые науки  </w:t>
      </w:r>
    </w:p>
    <w:p w14:paraId="7E5E24B6" w14:textId="77777777" w:rsidR="004D08CB" w:rsidRPr="004D08CB" w:rsidRDefault="004D08CB" w:rsidP="004D08CB">
      <w:pPr>
        <w:shd w:val="clear" w:color="auto" w:fill="FFFFFF"/>
        <w:ind w:left="360"/>
        <w:jc w:val="both"/>
        <w:rPr>
          <w:color w:val="000000"/>
        </w:rPr>
      </w:pPr>
    </w:p>
    <w:p w14:paraId="7CB362A2" w14:textId="77777777" w:rsidR="004D08CB" w:rsidRPr="004D08CB" w:rsidRDefault="004D08CB" w:rsidP="004D08CB">
      <w:pPr>
        <w:spacing w:line="288" w:lineRule="auto"/>
        <w:jc w:val="both"/>
        <w:rPr>
          <w:rFonts w:eastAsia="SimSun"/>
          <w:b/>
          <w:lang w:eastAsia="zh-CN"/>
        </w:rPr>
      </w:pPr>
      <w:r w:rsidRPr="004D08CB">
        <w:rPr>
          <w:rFonts w:eastAsia="SimSun"/>
          <w:b/>
          <w:lang w:eastAsia="zh-CN"/>
        </w:rPr>
        <w:t>Тема 6. Культурно-образовательная деятельность музеев</w:t>
      </w:r>
      <w:r w:rsidRPr="004D08CB">
        <w:rPr>
          <w:rFonts w:eastAsia="SimSun"/>
          <w:lang w:eastAsia="zh-CN"/>
        </w:rPr>
        <w:t xml:space="preserve">. </w:t>
      </w:r>
    </w:p>
    <w:p w14:paraId="08DBDF42" w14:textId="77777777" w:rsidR="004D08CB" w:rsidRPr="004D08CB" w:rsidRDefault="004D08CB" w:rsidP="004D08CB">
      <w:pPr>
        <w:spacing w:line="288" w:lineRule="auto"/>
        <w:ind w:left="927"/>
        <w:jc w:val="both"/>
        <w:rPr>
          <w:rFonts w:eastAsia="SimSun"/>
          <w:lang w:eastAsia="zh-CN"/>
        </w:rPr>
      </w:pPr>
      <w:r w:rsidRPr="004D08CB">
        <w:rPr>
          <w:rFonts w:eastAsia="SimSun"/>
          <w:lang w:eastAsia="zh-CN"/>
        </w:rPr>
        <w:t xml:space="preserve">Термин «культурно- образовательная деятельность». </w:t>
      </w:r>
    </w:p>
    <w:p w14:paraId="7610AAEF" w14:textId="77777777" w:rsidR="004D08CB" w:rsidRPr="004D08CB" w:rsidRDefault="004D08CB" w:rsidP="004D08CB">
      <w:pPr>
        <w:spacing w:line="288" w:lineRule="auto"/>
        <w:ind w:left="927"/>
        <w:jc w:val="both"/>
        <w:rPr>
          <w:rFonts w:eastAsia="SimSun"/>
          <w:lang w:eastAsia="zh-CN"/>
        </w:rPr>
      </w:pPr>
      <w:r w:rsidRPr="004D08CB">
        <w:rPr>
          <w:rFonts w:eastAsia="SimSun"/>
          <w:lang w:eastAsia="zh-CN"/>
        </w:rPr>
        <w:t>Основные формы культурно-образовательной деятельности в музее: экскурсионная деятельность в рамках музейного комплекса, лекции, кружки, клубы, студии и ролевые игры в музеях</w:t>
      </w:r>
    </w:p>
    <w:p w14:paraId="787A895C" w14:textId="77777777" w:rsidR="004D08CB" w:rsidRPr="004D08CB" w:rsidRDefault="004D08CB" w:rsidP="004D08CB">
      <w:pPr>
        <w:tabs>
          <w:tab w:val="right" w:leader="underscore" w:pos="8505"/>
        </w:tabs>
        <w:rPr>
          <w:rFonts w:eastAsia="SimSun"/>
          <w:b/>
          <w:lang w:eastAsia="zh-CN"/>
        </w:rPr>
      </w:pPr>
      <w:r w:rsidRPr="004D08CB">
        <w:rPr>
          <w:rFonts w:eastAsia="SimSun"/>
          <w:b/>
          <w:lang w:eastAsia="zh-CN"/>
        </w:rPr>
        <w:t>Практические занятия</w:t>
      </w:r>
    </w:p>
    <w:p w14:paraId="0FF4760D" w14:textId="77777777" w:rsidR="004D08CB" w:rsidRPr="004D08CB" w:rsidRDefault="004D08CB" w:rsidP="004D08CB">
      <w:pPr>
        <w:shd w:val="clear" w:color="auto" w:fill="FFFFFF"/>
        <w:tabs>
          <w:tab w:val="left" w:pos="1162"/>
        </w:tabs>
        <w:jc w:val="both"/>
        <w:rPr>
          <w:rFonts w:eastAsia="SimSun"/>
          <w:lang w:eastAsia="zh-CN"/>
        </w:rPr>
      </w:pPr>
      <w:r w:rsidRPr="004D08CB">
        <w:rPr>
          <w:rFonts w:eastAsia="SimSun"/>
          <w:b/>
          <w:lang w:eastAsia="zh-CN"/>
        </w:rPr>
        <w:t xml:space="preserve">Тема 2. Основные виды музеев </w:t>
      </w:r>
    </w:p>
    <w:p w14:paraId="30618C4B" w14:textId="77777777" w:rsidR="004D08CB" w:rsidRPr="004D08CB" w:rsidRDefault="004D08CB" w:rsidP="004D08CB">
      <w:pPr>
        <w:jc w:val="both"/>
        <w:textAlignment w:val="baseline"/>
        <w:rPr>
          <w:rFonts w:eastAsia="SimSun"/>
          <w:lang w:eastAsia="zh-CN"/>
        </w:rPr>
      </w:pPr>
      <w:r w:rsidRPr="004D08CB">
        <w:rPr>
          <w:rFonts w:eastAsia="SimSun"/>
          <w:lang w:eastAsia="zh-CN"/>
        </w:rPr>
        <w:t>Занятие 1. Классификация музеев по характерным признакам и профилю.</w:t>
      </w:r>
    </w:p>
    <w:p w14:paraId="294FDC3C" w14:textId="77777777" w:rsidR="004D08CB" w:rsidRPr="004D08CB" w:rsidRDefault="004D08CB" w:rsidP="004D08CB">
      <w:pPr>
        <w:ind w:firstLine="709"/>
        <w:jc w:val="both"/>
        <w:rPr>
          <w:rFonts w:eastAsia="SimSun"/>
          <w:b/>
          <w:lang w:eastAsia="zh-CN"/>
        </w:rPr>
      </w:pPr>
    </w:p>
    <w:p w14:paraId="77C0AC1B" w14:textId="77777777" w:rsidR="004D08CB" w:rsidRPr="004D08CB" w:rsidRDefault="004D08CB" w:rsidP="004D08CB">
      <w:pPr>
        <w:ind w:firstLine="709"/>
        <w:jc w:val="both"/>
        <w:rPr>
          <w:rFonts w:eastAsia="SimSun"/>
          <w:b/>
          <w:lang w:eastAsia="zh-CN"/>
        </w:rPr>
      </w:pPr>
      <w:r w:rsidRPr="004D08CB">
        <w:rPr>
          <w:rFonts w:eastAsia="SimSun"/>
          <w:b/>
          <w:lang w:eastAsia="zh-CN"/>
        </w:rPr>
        <w:t xml:space="preserve">Учебная цель: </w:t>
      </w:r>
    </w:p>
    <w:p w14:paraId="35977E7F" w14:textId="77777777" w:rsidR="004D08CB" w:rsidRPr="004D08CB" w:rsidRDefault="004D08CB" w:rsidP="004D08CB">
      <w:pPr>
        <w:spacing w:line="288" w:lineRule="auto"/>
        <w:ind w:firstLine="567"/>
        <w:jc w:val="both"/>
        <w:rPr>
          <w:rFonts w:eastAsia="SimSun"/>
          <w:lang w:eastAsia="zh-CN"/>
        </w:rPr>
      </w:pPr>
      <w:r w:rsidRPr="004D08CB">
        <w:rPr>
          <w:rFonts w:eastAsia="SimSun"/>
          <w:lang w:eastAsia="zh-CN"/>
        </w:rPr>
        <w:t xml:space="preserve">-рассмотрение музеев по характерным признакам и профилю. </w:t>
      </w:r>
    </w:p>
    <w:p w14:paraId="0FDC9D30" w14:textId="77777777" w:rsidR="004D08CB" w:rsidRPr="004D08CB" w:rsidRDefault="004D08CB" w:rsidP="004D08CB">
      <w:pPr>
        <w:spacing w:line="288" w:lineRule="auto"/>
        <w:ind w:firstLine="567"/>
        <w:jc w:val="both"/>
        <w:rPr>
          <w:rFonts w:eastAsia="SimSun"/>
          <w:lang w:eastAsia="zh-CN"/>
        </w:rPr>
      </w:pPr>
      <w:r w:rsidRPr="004D08CB">
        <w:rPr>
          <w:rFonts w:eastAsia="SimSun"/>
          <w:lang w:eastAsia="zh-CN"/>
        </w:rPr>
        <w:t>-изучение типов музеев, их специфики и особенности.</w:t>
      </w:r>
    </w:p>
    <w:p w14:paraId="1D87061E" w14:textId="77777777" w:rsidR="004D08CB" w:rsidRPr="004D08CB" w:rsidRDefault="004D08CB" w:rsidP="004D08CB">
      <w:pPr>
        <w:ind w:firstLine="709"/>
        <w:jc w:val="both"/>
        <w:rPr>
          <w:rFonts w:eastAsia="SimSun"/>
          <w:b/>
          <w:u w:val="single"/>
          <w:lang w:eastAsia="zh-CN"/>
        </w:rPr>
      </w:pPr>
    </w:p>
    <w:p w14:paraId="600271E8" w14:textId="77777777" w:rsidR="004D08CB" w:rsidRPr="004D08CB" w:rsidRDefault="004D08CB" w:rsidP="004D08CB">
      <w:pPr>
        <w:ind w:firstLine="709"/>
        <w:jc w:val="both"/>
        <w:rPr>
          <w:rFonts w:eastAsia="SimSun"/>
          <w:b/>
          <w:u w:val="single"/>
          <w:lang w:eastAsia="zh-CN"/>
        </w:rPr>
      </w:pPr>
      <w:r w:rsidRPr="004D08CB">
        <w:rPr>
          <w:rFonts w:eastAsia="SimSun"/>
          <w:b/>
          <w:u w:val="single"/>
          <w:lang w:eastAsia="zh-CN"/>
        </w:rPr>
        <w:t>ОСНОВНЫЕ ТЕРМИНЫ И ПОНЯТИЯ</w:t>
      </w:r>
    </w:p>
    <w:p w14:paraId="58D8B649" w14:textId="77777777" w:rsidR="004D08CB" w:rsidRPr="004D08CB" w:rsidRDefault="004D08CB" w:rsidP="004D08CB">
      <w:pPr>
        <w:numPr>
          <w:ilvl w:val="0"/>
          <w:numId w:val="31"/>
        </w:numPr>
        <w:contextualSpacing/>
        <w:jc w:val="both"/>
        <w:rPr>
          <w:rFonts w:eastAsia="SimSun"/>
          <w:lang w:eastAsia="zh-CN"/>
        </w:rPr>
      </w:pPr>
      <w:r w:rsidRPr="004D08CB">
        <w:rPr>
          <w:rFonts w:eastAsia="SimSun"/>
          <w:lang w:eastAsia="zh-CN"/>
        </w:rPr>
        <w:t xml:space="preserve">Профильные группы музеев </w:t>
      </w:r>
    </w:p>
    <w:p w14:paraId="0CD5E2AB" w14:textId="77777777" w:rsidR="004D08CB" w:rsidRPr="004D08CB" w:rsidRDefault="004D08CB" w:rsidP="004D08CB">
      <w:pPr>
        <w:numPr>
          <w:ilvl w:val="0"/>
          <w:numId w:val="31"/>
        </w:numPr>
        <w:contextualSpacing/>
        <w:jc w:val="both"/>
        <w:rPr>
          <w:rFonts w:eastAsia="SimSun"/>
          <w:lang w:eastAsia="zh-CN"/>
        </w:rPr>
      </w:pPr>
      <w:r w:rsidRPr="004D08CB">
        <w:rPr>
          <w:rFonts w:eastAsia="SimSun"/>
          <w:lang w:eastAsia="zh-CN"/>
        </w:rPr>
        <w:t xml:space="preserve">Группы музеев по типу хранимого наследия </w:t>
      </w:r>
    </w:p>
    <w:p w14:paraId="04656CED" w14:textId="77777777" w:rsidR="004D08CB" w:rsidRPr="004D08CB" w:rsidRDefault="004D08CB" w:rsidP="004D08CB">
      <w:pPr>
        <w:numPr>
          <w:ilvl w:val="0"/>
          <w:numId w:val="31"/>
        </w:numPr>
        <w:contextualSpacing/>
        <w:jc w:val="both"/>
        <w:rPr>
          <w:rFonts w:eastAsia="SimSun"/>
          <w:lang w:eastAsia="zh-CN"/>
        </w:rPr>
      </w:pPr>
      <w:r w:rsidRPr="004D08CB">
        <w:rPr>
          <w:rFonts w:eastAsia="SimSun"/>
          <w:lang w:eastAsia="zh-CN"/>
        </w:rPr>
        <w:t xml:space="preserve">Группы музеев по роду деятельности и адресату (типы музеев) </w:t>
      </w:r>
    </w:p>
    <w:p w14:paraId="4210796B" w14:textId="77777777" w:rsidR="004D08CB" w:rsidRPr="004D08CB" w:rsidRDefault="004D08CB" w:rsidP="004D08CB">
      <w:pPr>
        <w:numPr>
          <w:ilvl w:val="0"/>
          <w:numId w:val="31"/>
        </w:numPr>
        <w:contextualSpacing/>
        <w:jc w:val="both"/>
        <w:rPr>
          <w:rFonts w:eastAsia="SimSun"/>
          <w:lang w:eastAsia="zh-CN"/>
        </w:rPr>
      </w:pPr>
      <w:r w:rsidRPr="004D08CB">
        <w:rPr>
          <w:rFonts w:eastAsia="SimSun"/>
          <w:lang w:eastAsia="zh-CN"/>
        </w:rPr>
        <w:t xml:space="preserve">Группы музеев по собственнику </w:t>
      </w:r>
    </w:p>
    <w:p w14:paraId="0D0ED5FD" w14:textId="77777777" w:rsidR="004D08CB" w:rsidRPr="004D08CB" w:rsidRDefault="004D08CB" w:rsidP="004D08CB">
      <w:pPr>
        <w:numPr>
          <w:ilvl w:val="0"/>
          <w:numId w:val="31"/>
        </w:numPr>
        <w:contextualSpacing/>
        <w:jc w:val="both"/>
        <w:rPr>
          <w:rFonts w:eastAsia="SimSun"/>
          <w:lang w:eastAsia="zh-CN"/>
        </w:rPr>
      </w:pPr>
      <w:r w:rsidRPr="004D08CB">
        <w:rPr>
          <w:rFonts w:eastAsia="SimSun"/>
          <w:lang w:eastAsia="zh-CN"/>
        </w:rPr>
        <w:t xml:space="preserve">Группы музеев по масштабу деятельности (административно-территориальному признаку) </w:t>
      </w:r>
    </w:p>
    <w:p w14:paraId="0D3415C4" w14:textId="77777777" w:rsidR="004D08CB" w:rsidRPr="004D08CB" w:rsidRDefault="004D08CB" w:rsidP="004D08CB">
      <w:pPr>
        <w:numPr>
          <w:ilvl w:val="0"/>
          <w:numId w:val="31"/>
        </w:numPr>
        <w:contextualSpacing/>
        <w:jc w:val="both"/>
        <w:rPr>
          <w:rFonts w:eastAsia="SimSun"/>
          <w:lang w:eastAsia="zh-CN"/>
        </w:rPr>
      </w:pPr>
      <w:r w:rsidRPr="004D08CB">
        <w:rPr>
          <w:rFonts w:eastAsia="SimSun"/>
          <w:lang w:eastAsia="zh-CN"/>
        </w:rPr>
        <w:t xml:space="preserve">Группы музеев по статусу </w:t>
      </w:r>
    </w:p>
    <w:p w14:paraId="2233C54A" w14:textId="77777777" w:rsidR="004D08CB" w:rsidRPr="004D08CB" w:rsidRDefault="004D08CB" w:rsidP="004D08CB">
      <w:pPr>
        <w:numPr>
          <w:ilvl w:val="0"/>
          <w:numId w:val="31"/>
        </w:numPr>
        <w:contextualSpacing/>
        <w:jc w:val="both"/>
        <w:rPr>
          <w:rFonts w:eastAsia="SimSun"/>
          <w:lang w:eastAsia="zh-CN"/>
        </w:rPr>
      </w:pPr>
      <w:r w:rsidRPr="004D08CB">
        <w:rPr>
          <w:rFonts w:eastAsia="SimSun"/>
          <w:lang w:eastAsia="zh-CN"/>
        </w:rPr>
        <w:t xml:space="preserve">Мемориальные музеи </w:t>
      </w:r>
    </w:p>
    <w:p w14:paraId="37246D7E" w14:textId="77777777" w:rsidR="004D08CB" w:rsidRPr="004D08CB" w:rsidRDefault="004D08CB" w:rsidP="004D08CB">
      <w:pPr>
        <w:numPr>
          <w:ilvl w:val="0"/>
          <w:numId w:val="31"/>
        </w:numPr>
        <w:contextualSpacing/>
        <w:jc w:val="both"/>
        <w:rPr>
          <w:rFonts w:eastAsia="SimSun"/>
          <w:lang w:eastAsia="zh-CN"/>
        </w:rPr>
      </w:pPr>
      <w:r w:rsidRPr="004D08CB">
        <w:rPr>
          <w:rFonts w:eastAsia="SimSun"/>
          <w:lang w:eastAsia="zh-CN"/>
        </w:rPr>
        <w:t xml:space="preserve">Краеведческие музеи </w:t>
      </w:r>
    </w:p>
    <w:p w14:paraId="0B894ACD" w14:textId="77777777" w:rsidR="004D08CB" w:rsidRPr="004D08CB" w:rsidRDefault="004D08CB" w:rsidP="004D08CB">
      <w:pPr>
        <w:numPr>
          <w:ilvl w:val="0"/>
          <w:numId w:val="31"/>
        </w:numPr>
        <w:contextualSpacing/>
        <w:jc w:val="both"/>
        <w:rPr>
          <w:rFonts w:eastAsia="SimSun"/>
          <w:lang w:eastAsia="zh-CN"/>
        </w:rPr>
      </w:pPr>
      <w:proofErr w:type="spellStart"/>
      <w:r w:rsidRPr="004D08CB">
        <w:rPr>
          <w:rFonts w:eastAsia="SimSun"/>
          <w:lang w:eastAsia="zh-CN"/>
        </w:rPr>
        <w:t>Протомузейные</w:t>
      </w:r>
      <w:proofErr w:type="spellEnd"/>
      <w:r w:rsidRPr="004D08CB">
        <w:rPr>
          <w:rFonts w:eastAsia="SimSun"/>
          <w:lang w:eastAsia="zh-CN"/>
        </w:rPr>
        <w:t xml:space="preserve"> формы </w:t>
      </w:r>
    </w:p>
    <w:p w14:paraId="2D074DA6" w14:textId="77777777" w:rsidR="004D08CB" w:rsidRPr="004D08CB" w:rsidRDefault="004D08CB" w:rsidP="004D08CB">
      <w:pPr>
        <w:numPr>
          <w:ilvl w:val="0"/>
          <w:numId w:val="31"/>
        </w:numPr>
        <w:contextualSpacing/>
        <w:jc w:val="both"/>
        <w:rPr>
          <w:rFonts w:eastAsia="SimSun"/>
          <w:lang w:eastAsia="zh-CN"/>
        </w:rPr>
      </w:pPr>
      <w:r w:rsidRPr="004D08CB">
        <w:rPr>
          <w:rFonts w:eastAsia="SimSun"/>
          <w:lang w:eastAsia="zh-CN"/>
        </w:rPr>
        <w:t xml:space="preserve">Учреждения музейного типа </w:t>
      </w:r>
    </w:p>
    <w:p w14:paraId="0C3AB578" w14:textId="77777777" w:rsidR="004D08CB" w:rsidRPr="004D08CB" w:rsidRDefault="004D08CB" w:rsidP="004D08CB">
      <w:pPr>
        <w:numPr>
          <w:ilvl w:val="0"/>
          <w:numId w:val="31"/>
        </w:numPr>
        <w:contextualSpacing/>
        <w:jc w:val="both"/>
        <w:rPr>
          <w:rFonts w:eastAsia="SimSun"/>
          <w:lang w:eastAsia="zh-CN"/>
        </w:rPr>
      </w:pPr>
      <w:r w:rsidRPr="004D08CB">
        <w:rPr>
          <w:rFonts w:eastAsia="SimSun"/>
          <w:lang w:eastAsia="zh-CN"/>
        </w:rPr>
        <w:t xml:space="preserve">Виртуальные музеи </w:t>
      </w:r>
    </w:p>
    <w:p w14:paraId="4350801B" w14:textId="77777777" w:rsidR="004D08CB" w:rsidRPr="004D08CB" w:rsidRDefault="004D08CB" w:rsidP="004D08CB">
      <w:pPr>
        <w:jc w:val="both"/>
        <w:rPr>
          <w:rFonts w:eastAsia="SimSun"/>
          <w:lang w:eastAsia="zh-CN"/>
        </w:rPr>
      </w:pPr>
    </w:p>
    <w:p w14:paraId="024F588A" w14:textId="77777777" w:rsidR="004D08CB" w:rsidRPr="004D08CB" w:rsidRDefault="004D08CB" w:rsidP="004D08CB">
      <w:pPr>
        <w:rPr>
          <w:rFonts w:eastAsia="SimSun"/>
          <w:b/>
          <w:lang w:eastAsia="zh-CN"/>
        </w:rPr>
      </w:pPr>
    </w:p>
    <w:p w14:paraId="3904599C" w14:textId="77777777" w:rsidR="004D08CB" w:rsidRPr="004D08CB" w:rsidRDefault="004D08CB" w:rsidP="004D08CB">
      <w:pPr>
        <w:shd w:val="clear" w:color="auto" w:fill="FFFFFF"/>
        <w:tabs>
          <w:tab w:val="left" w:pos="1162"/>
        </w:tabs>
        <w:jc w:val="both"/>
        <w:rPr>
          <w:rFonts w:eastAsia="SimSun"/>
          <w:lang w:eastAsia="zh-CN"/>
        </w:rPr>
      </w:pPr>
      <w:r w:rsidRPr="004D08CB">
        <w:rPr>
          <w:rFonts w:eastAsia="SimSun"/>
          <w:b/>
          <w:lang w:eastAsia="zh-CN"/>
        </w:rPr>
        <w:t>Тема 4. Фонды музея.</w:t>
      </w:r>
      <w:r w:rsidRPr="004D08CB">
        <w:rPr>
          <w:rFonts w:eastAsia="SimSun"/>
          <w:lang w:eastAsia="zh-CN"/>
        </w:rPr>
        <w:t xml:space="preserve">  </w:t>
      </w:r>
    </w:p>
    <w:p w14:paraId="76EE8758" w14:textId="77777777" w:rsidR="004D08CB" w:rsidRPr="004D08CB" w:rsidRDefault="004D08CB" w:rsidP="004D08CB">
      <w:pPr>
        <w:spacing w:line="288" w:lineRule="auto"/>
        <w:jc w:val="both"/>
        <w:rPr>
          <w:rFonts w:eastAsia="SimSun"/>
          <w:lang w:eastAsia="zh-CN"/>
        </w:rPr>
      </w:pPr>
      <w:r w:rsidRPr="004D08CB">
        <w:rPr>
          <w:rFonts w:eastAsia="SimSun"/>
          <w:lang w:eastAsia="zh-CN"/>
        </w:rPr>
        <w:t>Занятие 2 Научная организация музейных фондов</w:t>
      </w:r>
    </w:p>
    <w:p w14:paraId="37CB2B5D" w14:textId="77777777" w:rsidR="004D08CB" w:rsidRPr="004D08CB" w:rsidRDefault="004D08CB" w:rsidP="004D08CB">
      <w:pPr>
        <w:ind w:firstLine="709"/>
        <w:jc w:val="both"/>
        <w:rPr>
          <w:rFonts w:eastAsia="SimSun"/>
          <w:b/>
          <w:lang w:eastAsia="zh-CN"/>
        </w:rPr>
      </w:pPr>
      <w:r w:rsidRPr="004D08CB">
        <w:rPr>
          <w:rFonts w:eastAsia="SimSun"/>
          <w:b/>
          <w:lang w:eastAsia="zh-CN"/>
        </w:rPr>
        <w:t xml:space="preserve">Учебная цель: </w:t>
      </w:r>
    </w:p>
    <w:p w14:paraId="084B53F3" w14:textId="77777777" w:rsidR="004D08CB" w:rsidRPr="004D08CB" w:rsidRDefault="004D08CB" w:rsidP="004D08CB">
      <w:pPr>
        <w:numPr>
          <w:ilvl w:val="0"/>
          <w:numId w:val="32"/>
        </w:numPr>
        <w:spacing w:line="288" w:lineRule="auto"/>
        <w:contextualSpacing/>
        <w:jc w:val="both"/>
        <w:rPr>
          <w:rFonts w:eastAsia="SimSun"/>
          <w:lang w:eastAsia="zh-CN"/>
        </w:rPr>
      </w:pPr>
      <w:r w:rsidRPr="004D08CB">
        <w:rPr>
          <w:rFonts w:eastAsia="SimSun"/>
          <w:lang w:eastAsia="zh-CN"/>
        </w:rPr>
        <w:t>Изучить музейные фонды (режим хранения фондов, задачи консервации и реставрации, упаковка и транспортировка музейных предметов, система хранения музейных фондов).</w:t>
      </w:r>
    </w:p>
    <w:p w14:paraId="4CE0377E" w14:textId="77777777" w:rsidR="004D08CB" w:rsidRPr="004D08CB" w:rsidRDefault="004D08CB" w:rsidP="004D08CB">
      <w:pPr>
        <w:ind w:firstLine="709"/>
        <w:jc w:val="both"/>
        <w:rPr>
          <w:rFonts w:eastAsia="SimSun"/>
          <w:b/>
          <w:u w:val="single"/>
          <w:lang w:eastAsia="zh-CN"/>
        </w:rPr>
      </w:pPr>
    </w:p>
    <w:p w14:paraId="50BDA8AD" w14:textId="77777777" w:rsidR="004D08CB" w:rsidRPr="004D08CB" w:rsidRDefault="004D08CB" w:rsidP="004D08CB">
      <w:pPr>
        <w:ind w:firstLine="709"/>
        <w:jc w:val="both"/>
        <w:rPr>
          <w:rFonts w:eastAsia="SimSun"/>
          <w:b/>
          <w:u w:val="single"/>
          <w:lang w:eastAsia="zh-CN"/>
        </w:rPr>
      </w:pPr>
      <w:r w:rsidRPr="004D08CB">
        <w:rPr>
          <w:rFonts w:eastAsia="SimSun"/>
          <w:b/>
          <w:u w:val="single"/>
          <w:lang w:eastAsia="zh-CN"/>
        </w:rPr>
        <w:t>ОСНОВНЫЕ ТЕРМИНЫ И ПОНЯТИЯ</w:t>
      </w:r>
    </w:p>
    <w:p w14:paraId="16FCCEC4" w14:textId="77777777" w:rsidR="004D08CB" w:rsidRPr="004D08CB" w:rsidRDefault="004D08CB" w:rsidP="004D08CB">
      <w:pPr>
        <w:rPr>
          <w:rFonts w:eastAsia="SimSun"/>
          <w:lang w:eastAsia="zh-CN"/>
        </w:rPr>
      </w:pPr>
    </w:p>
    <w:p w14:paraId="7B94E77A" w14:textId="77777777" w:rsidR="004D08CB" w:rsidRPr="004D08CB" w:rsidRDefault="004D08CB" w:rsidP="004D08CB">
      <w:pPr>
        <w:numPr>
          <w:ilvl w:val="0"/>
          <w:numId w:val="32"/>
        </w:numPr>
        <w:spacing w:line="288" w:lineRule="auto"/>
        <w:contextualSpacing/>
        <w:jc w:val="both"/>
        <w:rPr>
          <w:rFonts w:eastAsia="SimSun"/>
          <w:lang w:eastAsia="zh-CN"/>
        </w:rPr>
      </w:pPr>
      <w:r w:rsidRPr="004D08CB">
        <w:rPr>
          <w:rFonts w:eastAsia="SimSun"/>
          <w:lang w:eastAsia="zh-CN"/>
        </w:rPr>
        <w:t xml:space="preserve">Основные направления фондовой работы. </w:t>
      </w:r>
    </w:p>
    <w:p w14:paraId="1A812EF4" w14:textId="77777777" w:rsidR="004D08CB" w:rsidRPr="004D08CB" w:rsidRDefault="004D08CB" w:rsidP="004D08CB">
      <w:pPr>
        <w:numPr>
          <w:ilvl w:val="0"/>
          <w:numId w:val="32"/>
        </w:numPr>
        <w:spacing w:line="288" w:lineRule="auto"/>
        <w:contextualSpacing/>
        <w:jc w:val="both"/>
        <w:rPr>
          <w:rFonts w:eastAsia="SimSun"/>
          <w:lang w:eastAsia="zh-CN"/>
        </w:rPr>
      </w:pPr>
      <w:r w:rsidRPr="004D08CB">
        <w:rPr>
          <w:rFonts w:eastAsia="SimSun"/>
          <w:lang w:eastAsia="zh-CN"/>
        </w:rPr>
        <w:t>Понятие «Фонды музея»</w:t>
      </w:r>
    </w:p>
    <w:p w14:paraId="68F31563" w14:textId="77777777" w:rsidR="004D08CB" w:rsidRPr="004D08CB" w:rsidRDefault="004D08CB" w:rsidP="004D08CB">
      <w:pPr>
        <w:numPr>
          <w:ilvl w:val="0"/>
          <w:numId w:val="32"/>
        </w:numPr>
        <w:spacing w:line="288" w:lineRule="auto"/>
        <w:contextualSpacing/>
        <w:jc w:val="both"/>
        <w:rPr>
          <w:rFonts w:eastAsia="SimSun"/>
          <w:lang w:eastAsia="zh-CN"/>
        </w:rPr>
      </w:pPr>
      <w:r w:rsidRPr="004D08CB">
        <w:rPr>
          <w:rFonts w:eastAsia="SimSun"/>
          <w:lang w:eastAsia="zh-CN"/>
        </w:rPr>
        <w:t xml:space="preserve">Научно-фондовая работа. </w:t>
      </w:r>
    </w:p>
    <w:p w14:paraId="5088737F" w14:textId="77777777" w:rsidR="004D08CB" w:rsidRPr="004D08CB" w:rsidRDefault="004D08CB" w:rsidP="004D08CB">
      <w:pPr>
        <w:numPr>
          <w:ilvl w:val="0"/>
          <w:numId w:val="32"/>
        </w:numPr>
        <w:spacing w:line="288" w:lineRule="auto"/>
        <w:contextualSpacing/>
        <w:jc w:val="both"/>
        <w:rPr>
          <w:rFonts w:eastAsia="SimSun"/>
          <w:lang w:eastAsia="zh-CN"/>
        </w:rPr>
      </w:pPr>
      <w:r w:rsidRPr="004D08CB">
        <w:rPr>
          <w:rFonts w:eastAsia="SimSun"/>
          <w:lang w:eastAsia="zh-CN"/>
        </w:rPr>
        <w:t>Изучение музейных предметов.</w:t>
      </w:r>
    </w:p>
    <w:p w14:paraId="1DC3A4A2" w14:textId="77777777" w:rsidR="004D08CB" w:rsidRPr="004D08CB" w:rsidRDefault="004D08CB" w:rsidP="004D08CB">
      <w:pPr>
        <w:numPr>
          <w:ilvl w:val="0"/>
          <w:numId w:val="32"/>
        </w:numPr>
        <w:spacing w:line="288" w:lineRule="auto"/>
        <w:contextualSpacing/>
        <w:jc w:val="both"/>
        <w:rPr>
          <w:rFonts w:eastAsia="SimSun"/>
          <w:lang w:eastAsia="zh-CN"/>
        </w:rPr>
      </w:pPr>
      <w:r w:rsidRPr="004D08CB">
        <w:rPr>
          <w:rFonts w:eastAsia="SimSun"/>
          <w:lang w:eastAsia="zh-CN"/>
        </w:rPr>
        <w:t xml:space="preserve">Комплектование фондов музея. </w:t>
      </w:r>
    </w:p>
    <w:p w14:paraId="758F97FD" w14:textId="77777777" w:rsidR="004D08CB" w:rsidRPr="004D08CB" w:rsidRDefault="004D08CB" w:rsidP="004D08CB">
      <w:pPr>
        <w:numPr>
          <w:ilvl w:val="0"/>
          <w:numId w:val="32"/>
        </w:numPr>
        <w:spacing w:line="288" w:lineRule="auto"/>
        <w:contextualSpacing/>
        <w:jc w:val="both"/>
        <w:rPr>
          <w:rFonts w:eastAsia="SimSun"/>
          <w:lang w:eastAsia="zh-CN"/>
        </w:rPr>
      </w:pPr>
      <w:r w:rsidRPr="004D08CB">
        <w:rPr>
          <w:rFonts w:eastAsia="SimSun"/>
          <w:lang w:eastAsia="zh-CN"/>
        </w:rPr>
        <w:t xml:space="preserve">Учет музейных фондов. </w:t>
      </w:r>
    </w:p>
    <w:p w14:paraId="20C6CD82" w14:textId="77777777" w:rsidR="004D08CB" w:rsidRPr="004D08CB" w:rsidRDefault="004D08CB" w:rsidP="004D08CB">
      <w:pPr>
        <w:shd w:val="clear" w:color="auto" w:fill="FFFFFF"/>
        <w:tabs>
          <w:tab w:val="left" w:pos="1162"/>
        </w:tabs>
        <w:jc w:val="both"/>
        <w:rPr>
          <w:rFonts w:eastAsia="SimSun"/>
          <w:lang w:eastAsia="zh-CN"/>
        </w:rPr>
      </w:pPr>
      <w:r w:rsidRPr="004D08CB">
        <w:rPr>
          <w:rFonts w:eastAsia="SimSun"/>
          <w:b/>
          <w:lang w:eastAsia="zh-CN"/>
        </w:rPr>
        <w:t>Тема 5. Экспозиционная работа.</w:t>
      </w:r>
      <w:r w:rsidRPr="004D08CB">
        <w:rPr>
          <w:rFonts w:eastAsia="SimSun"/>
          <w:lang w:eastAsia="zh-CN"/>
        </w:rPr>
        <w:t xml:space="preserve"> </w:t>
      </w:r>
      <w:r w:rsidRPr="004D08CB">
        <w:rPr>
          <w:rFonts w:eastAsia="SimSun"/>
          <w:b/>
          <w:lang w:eastAsia="zh-CN"/>
        </w:rPr>
        <w:t>(</w:t>
      </w:r>
      <w:r w:rsidRPr="004D08CB">
        <w:rPr>
          <w:rFonts w:eastAsia="SimSun"/>
          <w:lang w:eastAsia="zh-CN"/>
        </w:rPr>
        <w:t xml:space="preserve">в интерактивной форме (круглый стол) </w:t>
      </w:r>
    </w:p>
    <w:p w14:paraId="05C6ACCD" w14:textId="77777777" w:rsidR="004D08CB" w:rsidRPr="004D08CB" w:rsidRDefault="004D08CB" w:rsidP="004D08CB">
      <w:pPr>
        <w:widowControl/>
        <w:autoSpaceDE/>
        <w:autoSpaceDN/>
        <w:adjustRightInd/>
      </w:pPr>
      <w:r w:rsidRPr="004D08CB">
        <w:lastRenderedPageBreak/>
        <w:t xml:space="preserve">Занятие 3 Методы построения экспозиций: научный и художественный, их специфика и различия. </w:t>
      </w:r>
    </w:p>
    <w:p w14:paraId="31DFED45" w14:textId="77777777" w:rsidR="004D08CB" w:rsidRPr="004D08CB" w:rsidRDefault="004D08CB" w:rsidP="004D08CB">
      <w:pPr>
        <w:ind w:firstLine="709"/>
        <w:jc w:val="both"/>
        <w:rPr>
          <w:rFonts w:eastAsia="SimSun"/>
          <w:b/>
          <w:lang w:eastAsia="zh-CN"/>
        </w:rPr>
      </w:pPr>
      <w:r w:rsidRPr="004D08CB">
        <w:rPr>
          <w:rFonts w:eastAsia="SimSun"/>
          <w:b/>
          <w:lang w:eastAsia="zh-CN"/>
        </w:rPr>
        <w:t xml:space="preserve">Учебная цель: </w:t>
      </w:r>
    </w:p>
    <w:p w14:paraId="769E3DC4" w14:textId="77777777" w:rsidR="004D08CB" w:rsidRPr="004D08CB" w:rsidRDefault="004D08CB" w:rsidP="004D08CB">
      <w:pPr>
        <w:ind w:firstLine="709"/>
        <w:jc w:val="both"/>
        <w:rPr>
          <w:rFonts w:eastAsia="SimSun"/>
          <w:lang w:eastAsia="zh-CN"/>
        </w:rPr>
      </w:pPr>
      <w:r w:rsidRPr="004D08CB">
        <w:rPr>
          <w:rFonts w:eastAsia="SimSun"/>
          <w:lang w:eastAsia="zh-CN"/>
        </w:rPr>
        <w:t>- изучить методы построения экспозиций</w:t>
      </w:r>
    </w:p>
    <w:p w14:paraId="2FB46FE8" w14:textId="77777777" w:rsidR="004D08CB" w:rsidRPr="004D08CB" w:rsidRDefault="004D08CB" w:rsidP="004D08CB">
      <w:pPr>
        <w:ind w:firstLine="709"/>
        <w:jc w:val="both"/>
        <w:rPr>
          <w:rFonts w:eastAsia="SimSun"/>
          <w:b/>
          <w:u w:val="single"/>
          <w:lang w:eastAsia="zh-CN"/>
        </w:rPr>
      </w:pPr>
    </w:p>
    <w:p w14:paraId="3835D9BE" w14:textId="77777777" w:rsidR="004D08CB" w:rsidRPr="004D08CB" w:rsidRDefault="004D08CB" w:rsidP="004D08CB">
      <w:pPr>
        <w:ind w:firstLine="709"/>
        <w:jc w:val="both"/>
        <w:rPr>
          <w:rFonts w:eastAsia="SimSun"/>
          <w:b/>
          <w:u w:val="single"/>
          <w:lang w:eastAsia="zh-CN"/>
        </w:rPr>
      </w:pPr>
      <w:r w:rsidRPr="004D08CB">
        <w:rPr>
          <w:rFonts w:eastAsia="SimSun"/>
          <w:b/>
          <w:u w:val="single"/>
          <w:lang w:eastAsia="zh-CN"/>
        </w:rPr>
        <w:t>ОСНОВНЫЕ ТЕРМИНЫ И ПОНЯТИЯ</w:t>
      </w:r>
    </w:p>
    <w:p w14:paraId="04EF2C4A" w14:textId="77777777" w:rsidR="004D08CB" w:rsidRPr="004D08CB" w:rsidRDefault="004D08CB" w:rsidP="004D08CB">
      <w:pPr>
        <w:jc w:val="both"/>
        <w:textAlignment w:val="baseline"/>
        <w:rPr>
          <w:rFonts w:eastAsia="SimSun"/>
          <w:lang w:eastAsia="zh-CN"/>
        </w:rPr>
      </w:pPr>
    </w:p>
    <w:p w14:paraId="6682B353" w14:textId="77777777" w:rsidR="004D08CB" w:rsidRPr="004D08CB" w:rsidRDefault="004D08CB" w:rsidP="004D08CB">
      <w:pPr>
        <w:widowControl/>
        <w:numPr>
          <w:ilvl w:val="0"/>
          <w:numId w:val="33"/>
        </w:numPr>
        <w:autoSpaceDE/>
        <w:autoSpaceDN/>
        <w:adjustRightInd/>
      </w:pPr>
      <w:r w:rsidRPr="004D08CB">
        <w:t>Музейная экспозиция</w:t>
      </w:r>
    </w:p>
    <w:p w14:paraId="3F2669F1" w14:textId="77777777" w:rsidR="004D08CB" w:rsidRPr="004D08CB" w:rsidRDefault="004D08CB" w:rsidP="004D08CB">
      <w:pPr>
        <w:widowControl/>
        <w:numPr>
          <w:ilvl w:val="0"/>
          <w:numId w:val="33"/>
        </w:numPr>
        <w:autoSpaceDE/>
        <w:autoSpaceDN/>
        <w:adjustRightInd/>
      </w:pPr>
      <w:r w:rsidRPr="004D08CB">
        <w:t>Экспозиционные материалы.</w:t>
      </w:r>
    </w:p>
    <w:p w14:paraId="3FBB26E1" w14:textId="77777777" w:rsidR="004D08CB" w:rsidRPr="004D08CB" w:rsidRDefault="004D08CB" w:rsidP="004D08CB">
      <w:pPr>
        <w:widowControl/>
        <w:numPr>
          <w:ilvl w:val="0"/>
          <w:numId w:val="33"/>
        </w:numPr>
        <w:autoSpaceDE/>
        <w:autoSpaceDN/>
        <w:adjustRightInd/>
      </w:pPr>
      <w:r w:rsidRPr="004D08CB">
        <w:t xml:space="preserve">Проектирование экспозиции. </w:t>
      </w:r>
    </w:p>
    <w:p w14:paraId="09CF67E6" w14:textId="77777777" w:rsidR="004D08CB" w:rsidRPr="004D08CB" w:rsidRDefault="004D08CB" w:rsidP="004D08CB">
      <w:pPr>
        <w:widowControl/>
        <w:numPr>
          <w:ilvl w:val="0"/>
          <w:numId w:val="33"/>
        </w:numPr>
        <w:autoSpaceDE/>
        <w:autoSpaceDN/>
        <w:adjustRightInd/>
      </w:pPr>
      <w:r w:rsidRPr="004D08CB">
        <w:t>Организация практического занятия.</w:t>
      </w:r>
    </w:p>
    <w:p w14:paraId="74D19414" w14:textId="77777777" w:rsidR="004D08CB" w:rsidRPr="004D08CB" w:rsidRDefault="004D08CB" w:rsidP="004D08CB">
      <w:pPr>
        <w:jc w:val="both"/>
        <w:rPr>
          <w:rFonts w:eastAsia="SimSun"/>
          <w:b/>
          <w:lang w:eastAsia="zh-CN"/>
        </w:rPr>
      </w:pPr>
    </w:p>
    <w:p w14:paraId="08D2380E" w14:textId="77777777" w:rsidR="00526188" w:rsidRPr="005D707A" w:rsidRDefault="00526188" w:rsidP="004B2615">
      <w:pPr>
        <w:ind w:right="-91"/>
        <w:jc w:val="center"/>
        <w:rPr>
          <w:b/>
        </w:rPr>
      </w:pPr>
    </w:p>
    <w:p w14:paraId="03BD13A2" w14:textId="77777777" w:rsidR="00A13CF2" w:rsidRPr="000A2BB4" w:rsidRDefault="000A2BB4" w:rsidP="000A2BB4">
      <w:pPr>
        <w:jc w:val="both"/>
        <w:rPr>
          <w:b/>
        </w:rPr>
      </w:pPr>
      <w:r w:rsidRPr="0092345F">
        <w:rPr>
          <w:b/>
        </w:rPr>
        <w:t>5.</w:t>
      </w:r>
      <w:r w:rsidRPr="0092345F">
        <w:rPr>
          <w:b/>
          <w:u w:val="single"/>
        </w:rPr>
        <w:t xml:space="preserve"> </w:t>
      </w:r>
      <w:r w:rsidR="00A13CF2" w:rsidRPr="0092345F">
        <w:rPr>
          <w:b/>
          <w:u w:val="single"/>
        </w:rPr>
        <w:t>Перечень</w:t>
      </w:r>
      <w:r w:rsidR="00A13CF2" w:rsidRPr="0092345F">
        <w:rPr>
          <w:b/>
        </w:rPr>
        <w:t xml:space="preserve"> учебно</w:t>
      </w:r>
      <w:r w:rsidR="00A13CF2" w:rsidRPr="006E6D6F">
        <w:rPr>
          <w:b/>
        </w:rPr>
        <w:t xml:space="preserve">-методического обеспечения для самостоятельной работы обучающихся по дисциплине </w:t>
      </w:r>
    </w:p>
    <w:p w14:paraId="07A6D737" w14:textId="77777777" w:rsidR="00FA0845" w:rsidRPr="005D707A" w:rsidRDefault="00FA0845" w:rsidP="004B2615">
      <w:pPr>
        <w:pStyle w:val="af2"/>
        <w:widowControl/>
        <w:autoSpaceDE/>
        <w:autoSpaceDN/>
        <w:adjustRightInd/>
        <w:spacing w:after="0"/>
        <w:ind w:left="426"/>
        <w:jc w:val="both"/>
      </w:pPr>
    </w:p>
    <w:p w14:paraId="53E62560" w14:textId="77777777" w:rsidR="00391FEF" w:rsidRDefault="00391FEF" w:rsidP="00786848">
      <w:pPr>
        <w:ind w:firstLine="709"/>
        <w:jc w:val="both"/>
        <w:rPr>
          <w:bCs/>
        </w:rPr>
      </w:pPr>
      <w:bookmarkStart w:id="8" w:name="_Hlk54212787"/>
      <w:r w:rsidRPr="00391FEF">
        <w:rPr>
          <w:bCs/>
        </w:rPr>
        <w:t>Для организации самостоятельной работы обучающихся используется основная и дополнительная литература, электронные образовательные ресурсы (из ОС_MOODLE_ГГТУ</w:t>
      </w:r>
    </w:p>
    <w:p w14:paraId="470BEDE6" w14:textId="6DEDB92F" w:rsidR="00786848" w:rsidRDefault="004155CC" w:rsidP="00786848">
      <w:pPr>
        <w:ind w:firstLine="709"/>
        <w:jc w:val="both"/>
        <w:rPr>
          <w:rFonts w:eastAsia="SimSun"/>
          <w:lang w:eastAsia="zh-CN"/>
        </w:rPr>
      </w:pPr>
      <w:r w:rsidRPr="004155CC">
        <w:rPr>
          <w:rFonts w:eastAsia="SimSun"/>
          <w:lang w:eastAsia="zh-CN"/>
        </w:rPr>
        <w:t xml:space="preserve">1. </w:t>
      </w:r>
      <w:r w:rsidR="00786848" w:rsidRPr="00786848">
        <w:rPr>
          <w:rFonts w:eastAsia="SimSun"/>
          <w:lang w:eastAsia="zh-CN"/>
        </w:rPr>
        <w:t xml:space="preserve">Стрельникова, М.А. </w:t>
      </w:r>
      <w:proofErr w:type="gramStart"/>
      <w:r w:rsidR="00786848" w:rsidRPr="00786848">
        <w:rPr>
          <w:rFonts w:eastAsia="SimSun"/>
          <w:lang w:eastAsia="zh-CN"/>
        </w:rPr>
        <w:t>Музееведение :</w:t>
      </w:r>
      <w:proofErr w:type="gramEnd"/>
      <w:r w:rsidR="00786848" w:rsidRPr="00786848">
        <w:rPr>
          <w:rFonts w:eastAsia="SimSun"/>
          <w:lang w:eastAsia="zh-CN"/>
        </w:rPr>
        <w:t xml:space="preserve"> учебно-методическое пособие / М.А. Стрельникова ; Федеральное агентство по образованию, Елецкий государственный университет им. И.А. Бунина. – </w:t>
      </w:r>
      <w:proofErr w:type="gramStart"/>
      <w:r w:rsidR="00786848" w:rsidRPr="00786848">
        <w:rPr>
          <w:rFonts w:eastAsia="SimSun"/>
          <w:lang w:eastAsia="zh-CN"/>
        </w:rPr>
        <w:t>Елец :</w:t>
      </w:r>
      <w:proofErr w:type="gramEnd"/>
      <w:r w:rsidR="00786848" w:rsidRPr="00786848">
        <w:rPr>
          <w:rFonts w:eastAsia="SimSun"/>
          <w:lang w:eastAsia="zh-CN"/>
        </w:rPr>
        <w:t xml:space="preserve"> Елецкий государственный университет им. И. А. Бунина, 2006. – Ч. 1. Теория и практика музейного дела. – 75 с. – Режим доступа: по подписке. – URL: </w:t>
      </w:r>
      <w:hyperlink r:id="rId8" w:history="1">
        <w:r w:rsidR="00786848" w:rsidRPr="00850A51">
          <w:rPr>
            <w:rStyle w:val="af"/>
            <w:rFonts w:eastAsia="SimSun"/>
            <w:lang w:eastAsia="zh-CN"/>
          </w:rPr>
          <w:t>https://biblioclub.ru/index.php?page=book&amp;id=271949</w:t>
        </w:r>
      </w:hyperlink>
    </w:p>
    <w:p w14:paraId="2D61D788" w14:textId="77777777" w:rsidR="00786848" w:rsidRPr="004155CC" w:rsidRDefault="00786848" w:rsidP="00786848">
      <w:pPr>
        <w:ind w:firstLine="709"/>
        <w:jc w:val="both"/>
        <w:rPr>
          <w:rFonts w:eastAsia="SimSun"/>
          <w:lang w:eastAsia="zh-CN"/>
        </w:rPr>
      </w:pPr>
    </w:p>
    <w:p w14:paraId="481F43C7" w14:textId="15FACB29" w:rsidR="00175E30" w:rsidRDefault="004155CC" w:rsidP="00175E30">
      <w:pPr>
        <w:ind w:firstLine="709"/>
        <w:jc w:val="both"/>
        <w:rPr>
          <w:rFonts w:eastAsia="SimSun"/>
          <w:lang w:eastAsia="zh-CN"/>
        </w:rPr>
      </w:pPr>
      <w:r w:rsidRPr="004155CC">
        <w:rPr>
          <w:rFonts w:eastAsia="SimSun"/>
          <w:lang w:eastAsia="zh-CN"/>
        </w:rPr>
        <w:t xml:space="preserve">2. </w:t>
      </w:r>
      <w:proofErr w:type="spellStart"/>
      <w:r w:rsidR="00786848" w:rsidRPr="00786848">
        <w:rPr>
          <w:rFonts w:eastAsia="SimSun"/>
          <w:lang w:eastAsia="zh-CN"/>
        </w:rPr>
        <w:t>Сапанжа</w:t>
      </w:r>
      <w:proofErr w:type="spellEnd"/>
      <w:r w:rsidR="00786848" w:rsidRPr="00786848">
        <w:rPr>
          <w:rFonts w:eastAsia="SimSun"/>
          <w:lang w:eastAsia="zh-CN"/>
        </w:rPr>
        <w:t xml:space="preserve">, О.С. </w:t>
      </w:r>
      <w:proofErr w:type="spellStart"/>
      <w:r w:rsidR="00786848" w:rsidRPr="00786848">
        <w:rPr>
          <w:rFonts w:eastAsia="SimSun"/>
          <w:lang w:eastAsia="zh-CN"/>
        </w:rPr>
        <w:t>Музеология</w:t>
      </w:r>
      <w:proofErr w:type="spellEnd"/>
      <w:r w:rsidR="00786848" w:rsidRPr="00786848">
        <w:rPr>
          <w:rFonts w:eastAsia="SimSun"/>
          <w:lang w:eastAsia="zh-CN"/>
        </w:rPr>
        <w:t>: историография и методология / О.С. </w:t>
      </w:r>
      <w:proofErr w:type="spellStart"/>
      <w:proofErr w:type="gramStart"/>
      <w:r w:rsidR="00786848" w:rsidRPr="00786848">
        <w:rPr>
          <w:rFonts w:eastAsia="SimSun"/>
          <w:lang w:eastAsia="zh-CN"/>
        </w:rPr>
        <w:t>Сапанжа</w:t>
      </w:r>
      <w:proofErr w:type="spellEnd"/>
      <w:r w:rsidR="00786848" w:rsidRPr="00786848">
        <w:rPr>
          <w:rFonts w:eastAsia="SimSun"/>
          <w:lang w:eastAsia="zh-CN"/>
        </w:rPr>
        <w:t xml:space="preserve"> ;</w:t>
      </w:r>
      <w:proofErr w:type="gramEnd"/>
      <w:r w:rsidR="00786848" w:rsidRPr="00786848">
        <w:rPr>
          <w:rFonts w:eastAsia="SimSun"/>
          <w:lang w:eastAsia="zh-CN"/>
        </w:rPr>
        <w:t xml:space="preserve"> Российский государственный педагогический университет имени А. И. Герцена. – Санкт-</w:t>
      </w:r>
      <w:proofErr w:type="gramStart"/>
      <w:r w:rsidR="00786848" w:rsidRPr="00786848">
        <w:rPr>
          <w:rFonts w:eastAsia="SimSun"/>
          <w:lang w:eastAsia="zh-CN"/>
        </w:rPr>
        <w:t>Петербург :</w:t>
      </w:r>
      <w:proofErr w:type="gramEnd"/>
      <w:r w:rsidR="00786848" w:rsidRPr="00786848">
        <w:rPr>
          <w:rFonts w:eastAsia="SimSun"/>
          <w:lang w:eastAsia="zh-CN"/>
        </w:rPr>
        <w:t xml:space="preserve"> Российский государственный педагогический университет им. А.И. Герцена (РГПУ), 2014. – 112 </w:t>
      </w:r>
      <w:proofErr w:type="gramStart"/>
      <w:r w:rsidR="00786848" w:rsidRPr="00786848">
        <w:rPr>
          <w:rFonts w:eastAsia="SimSun"/>
          <w:lang w:eastAsia="zh-CN"/>
        </w:rPr>
        <w:t>с. :</w:t>
      </w:r>
      <w:proofErr w:type="gramEnd"/>
      <w:r w:rsidR="00786848" w:rsidRPr="00786848">
        <w:rPr>
          <w:rFonts w:eastAsia="SimSun"/>
          <w:lang w:eastAsia="zh-CN"/>
        </w:rPr>
        <w:t xml:space="preserve"> табл. – Режим доступа: по подписке. – URL: </w:t>
      </w:r>
      <w:hyperlink r:id="rId9" w:history="1">
        <w:r w:rsidR="00786848" w:rsidRPr="00786848">
          <w:rPr>
            <w:rStyle w:val="af"/>
            <w:rFonts w:eastAsia="SimSun"/>
            <w:lang w:eastAsia="zh-CN"/>
          </w:rPr>
          <w:t>https://biblioclub.ru/index.php?page=book&amp;id=428319</w:t>
        </w:r>
      </w:hyperlink>
    </w:p>
    <w:p w14:paraId="515098DE" w14:textId="77777777" w:rsidR="00175E30" w:rsidRDefault="00175E30" w:rsidP="00175E30">
      <w:pPr>
        <w:ind w:firstLine="709"/>
        <w:jc w:val="both"/>
        <w:rPr>
          <w:rFonts w:eastAsia="SimSun"/>
          <w:lang w:eastAsia="zh-CN"/>
        </w:rPr>
      </w:pPr>
    </w:p>
    <w:p w14:paraId="71E3D8B7" w14:textId="2295EA34" w:rsidR="0092345F" w:rsidRDefault="00786848" w:rsidP="00175E30">
      <w:pPr>
        <w:pStyle w:val="a9"/>
        <w:numPr>
          <w:ilvl w:val="0"/>
          <w:numId w:val="34"/>
        </w:numPr>
        <w:jc w:val="both"/>
        <w:rPr>
          <w:rFonts w:eastAsia="SimSun"/>
          <w:lang w:eastAsia="zh-CN"/>
        </w:rPr>
      </w:pPr>
      <w:r w:rsidRPr="00175E30">
        <w:rPr>
          <w:rFonts w:eastAsia="SimSun"/>
          <w:lang w:eastAsia="zh-CN"/>
        </w:rPr>
        <w:t xml:space="preserve">Старикова, Ю.А. Музееведение: конспект лекций / Ю.А. Старикова. – </w:t>
      </w:r>
      <w:proofErr w:type="gramStart"/>
      <w:r w:rsidRPr="00175E30">
        <w:rPr>
          <w:rFonts w:eastAsia="SimSun"/>
          <w:lang w:eastAsia="zh-CN"/>
        </w:rPr>
        <w:t>Москва :</w:t>
      </w:r>
      <w:proofErr w:type="gramEnd"/>
      <w:r w:rsidRPr="00175E30">
        <w:rPr>
          <w:rFonts w:eastAsia="SimSun"/>
          <w:lang w:eastAsia="zh-CN"/>
        </w:rPr>
        <w:t xml:space="preserve"> А-Приор, 2006. – 125 с. – (Конспект лекций. В помощь студенту). – Режим доступа: по подписке. – URL: </w:t>
      </w:r>
      <w:hyperlink r:id="rId10" w:history="1">
        <w:r w:rsidRPr="00175E30">
          <w:rPr>
            <w:rStyle w:val="af"/>
            <w:rFonts w:eastAsia="SimSun"/>
            <w:lang w:eastAsia="zh-CN"/>
          </w:rPr>
          <w:t>https://biblioclub.ru/index.php?page=book&amp;id=56340</w:t>
        </w:r>
      </w:hyperlink>
    </w:p>
    <w:p w14:paraId="6C469246" w14:textId="664BF0DF" w:rsidR="00175E30" w:rsidRDefault="00175E30" w:rsidP="00175E30">
      <w:pPr>
        <w:pStyle w:val="a9"/>
        <w:numPr>
          <w:ilvl w:val="0"/>
          <w:numId w:val="34"/>
        </w:numPr>
        <w:jc w:val="both"/>
        <w:rPr>
          <w:rFonts w:eastAsia="SimSun"/>
          <w:lang w:eastAsia="zh-CN"/>
        </w:rPr>
      </w:pPr>
      <w:r w:rsidRPr="00175E30">
        <w:rPr>
          <w:rFonts w:eastAsia="SimSun"/>
          <w:lang w:eastAsia="zh-CN"/>
        </w:rPr>
        <w:t xml:space="preserve">Музейная </w:t>
      </w:r>
      <w:proofErr w:type="gramStart"/>
      <w:r w:rsidRPr="00175E30">
        <w:rPr>
          <w:rFonts w:eastAsia="SimSun"/>
          <w:lang w:eastAsia="zh-CN"/>
        </w:rPr>
        <w:t>педагогика :</w:t>
      </w:r>
      <w:proofErr w:type="gramEnd"/>
      <w:r w:rsidRPr="00175E30">
        <w:rPr>
          <w:rFonts w:eastAsia="SimSun"/>
          <w:lang w:eastAsia="zh-CN"/>
        </w:rPr>
        <w:t xml:space="preserve"> учебное пособие / сост. Г.М. </w:t>
      </w:r>
      <w:proofErr w:type="spellStart"/>
      <w:r w:rsidRPr="00175E30">
        <w:rPr>
          <w:rFonts w:eastAsia="SimSun"/>
          <w:lang w:eastAsia="zh-CN"/>
        </w:rPr>
        <w:t>Каченя</w:t>
      </w:r>
      <w:proofErr w:type="spellEnd"/>
      <w:r w:rsidRPr="00175E30">
        <w:rPr>
          <w:rFonts w:eastAsia="SimSun"/>
          <w:lang w:eastAsia="zh-CN"/>
        </w:rPr>
        <w:t xml:space="preserve"> ; Челябинская государственная академия культуры и искусств, Кафедра педагогики и психологии. – </w:t>
      </w:r>
      <w:proofErr w:type="gramStart"/>
      <w:r w:rsidRPr="00175E30">
        <w:rPr>
          <w:rFonts w:eastAsia="SimSun"/>
          <w:lang w:eastAsia="zh-CN"/>
        </w:rPr>
        <w:t>Челябинск :</w:t>
      </w:r>
      <w:proofErr w:type="gramEnd"/>
      <w:r w:rsidRPr="00175E30">
        <w:rPr>
          <w:rFonts w:eastAsia="SimSun"/>
          <w:lang w:eastAsia="zh-CN"/>
        </w:rPr>
        <w:t xml:space="preserve"> ЧГАКИ, 2015. – 130 </w:t>
      </w:r>
      <w:proofErr w:type="gramStart"/>
      <w:r w:rsidRPr="00175E30">
        <w:rPr>
          <w:rFonts w:eastAsia="SimSun"/>
          <w:lang w:eastAsia="zh-CN"/>
        </w:rPr>
        <w:t>с. :</w:t>
      </w:r>
      <w:proofErr w:type="gramEnd"/>
      <w:r w:rsidRPr="00175E30">
        <w:rPr>
          <w:rFonts w:eastAsia="SimSun"/>
          <w:lang w:eastAsia="zh-CN"/>
        </w:rPr>
        <w:t xml:space="preserve"> ил. – Режим доступа: по подписке. – URL: </w:t>
      </w:r>
      <w:hyperlink r:id="rId11" w:history="1">
        <w:r w:rsidRPr="00175E30">
          <w:rPr>
            <w:rStyle w:val="af"/>
            <w:rFonts w:eastAsia="SimSun"/>
            <w:lang w:eastAsia="zh-CN"/>
          </w:rPr>
          <w:t>https://biblioclub.ru/index.php?page=book&amp;id=492332</w:t>
        </w:r>
      </w:hyperlink>
      <w:r w:rsidRPr="00175E30">
        <w:rPr>
          <w:rFonts w:eastAsia="SimSun"/>
          <w:lang w:eastAsia="zh-CN"/>
        </w:rPr>
        <w:t> </w:t>
      </w:r>
    </w:p>
    <w:p w14:paraId="6649586E" w14:textId="634767C2" w:rsidR="00391FEF" w:rsidRPr="00391FEF" w:rsidRDefault="00391FEF" w:rsidP="00170F41">
      <w:pPr>
        <w:pStyle w:val="a9"/>
        <w:widowControl/>
        <w:numPr>
          <w:ilvl w:val="0"/>
          <w:numId w:val="34"/>
        </w:numPr>
        <w:autoSpaceDE/>
        <w:autoSpaceDN/>
        <w:adjustRightInd/>
        <w:ind w:firstLine="567"/>
        <w:jc w:val="both"/>
        <w:rPr>
          <w:lang w:eastAsia="en-US"/>
        </w:rPr>
      </w:pPr>
      <w:r w:rsidRPr="00391FEF">
        <w:rPr>
          <w:rFonts w:eastAsia="SimSun"/>
          <w:lang w:eastAsia="zh-CN"/>
        </w:rPr>
        <w:t xml:space="preserve">Электронные образовательные ресурсы  </w:t>
      </w:r>
      <w:bookmarkEnd w:id="8"/>
      <w:r>
        <w:rPr>
          <w:rFonts w:eastAsia="SimSun"/>
          <w:lang w:eastAsia="zh-CN"/>
        </w:rPr>
        <w:fldChar w:fldCharType="begin"/>
      </w:r>
      <w:r>
        <w:rPr>
          <w:rFonts w:eastAsia="SimSun"/>
          <w:lang w:eastAsia="zh-CN"/>
        </w:rPr>
        <w:instrText xml:space="preserve"> HYPERLINK "</w:instrText>
      </w:r>
      <w:r w:rsidRPr="00391FEF">
        <w:rPr>
          <w:rFonts w:eastAsia="SimSun"/>
          <w:lang w:eastAsia="zh-CN"/>
        </w:rPr>
        <w:instrText>https://dis.ggtu.ru/course/view.php?id=5972</w:instrText>
      </w:r>
      <w:r>
        <w:rPr>
          <w:rFonts w:eastAsia="SimSun"/>
          <w:lang w:eastAsia="zh-CN"/>
        </w:rPr>
        <w:instrText xml:space="preserve">" </w:instrText>
      </w:r>
      <w:r>
        <w:rPr>
          <w:rFonts w:eastAsia="SimSun"/>
          <w:lang w:eastAsia="zh-CN"/>
        </w:rPr>
        <w:fldChar w:fldCharType="separate"/>
      </w:r>
      <w:r w:rsidRPr="004B5C0C">
        <w:rPr>
          <w:rStyle w:val="af"/>
          <w:rFonts w:eastAsia="SimSun"/>
          <w:lang w:eastAsia="zh-CN"/>
        </w:rPr>
        <w:t>https://dis.ggtu.ru/course/view.php?id=5972</w:t>
      </w:r>
      <w:r>
        <w:rPr>
          <w:rFonts w:eastAsia="SimSun"/>
          <w:lang w:eastAsia="zh-CN"/>
        </w:rPr>
        <w:fldChar w:fldCharType="end"/>
      </w:r>
      <w:r>
        <w:rPr>
          <w:rFonts w:eastAsia="SimSun"/>
          <w:lang w:eastAsia="zh-CN"/>
        </w:rPr>
        <w:t xml:space="preserve"> </w:t>
      </w:r>
    </w:p>
    <w:p w14:paraId="7A6F2765" w14:textId="77777777" w:rsidR="00175E30" w:rsidRPr="00175E30" w:rsidRDefault="00175E30" w:rsidP="00175E30">
      <w:pPr>
        <w:widowControl/>
        <w:autoSpaceDE/>
        <w:autoSpaceDN/>
        <w:adjustRightInd/>
        <w:ind w:firstLine="720"/>
        <w:jc w:val="both"/>
        <w:rPr>
          <w:b/>
          <w:u w:val="single"/>
        </w:rPr>
      </w:pPr>
      <w:bookmarkStart w:id="9" w:name="_Hlk52316494"/>
      <w:r w:rsidRPr="00175E30">
        <w:rPr>
          <w:b/>
          <w:u w:val="single"/>
        </w:rPr>
        <w:t>Содержание самостоятельной работы студентов, рекомендации к ее выполнению</w:t>
      </w:r>
      <w:r w:rsidRPr="00175E30">
        <w:rPr>
          <w:b/>
          <w:color w:val="FF0000"/>
          <w:u w:val="single"/>
        </w:rPr>
        <w:t>.</w:t>
      </w:r>
    </w:p>
    <w:p w14:paraId="154754CA" w14:textId="77777777" w:rsidR="00175E30" w:rsidRPr="00175E30" w:rsidRDefault="00175E30" w:rsidP="00175E30">
      <w:pPr>
        <w:widowControl/>
        <w:autoSpaceDE/>
        <w:autoSpaceDN/>
        <w:adjustRightInd/>
        <w:ind w:firstLine="720"/>
        <w:jc w:val="both"/>
        <w:rPr>
          <w:b/>
          <w:bCs/>
          <w:iCs/>
          <w:u w:val="single"/>
        </w:rPr>
      </w:pPr>
    </w:p>
    <w:p w14:paraId="6C8C900A" w14:textId="77777777" w:rsidR="00175E30" w:rsidRPr="00175E30" w:rsidRDefault="00175E30" w:rsidP="00175E30">
      <w:pPr>
        <w:widowControl/>
        <w:tabs>
          <w:tab w:val="right" w:leader="underscore" w:pos="8505"/>
        </w:tabs>
        <w:autoSpaceDE/>
        <w:autoSpaceDN/>
        <w:adjustRightInd/>
        <w:ind w:firstLine="720"/>
        <w:jc w:val="both"/>
        <w:rPr>
          <w:rFonts w:eastAsia="SimSun"/>
          <w:b/>
          <w:lang w:eastAsia="zh-CN"/>
        </w:rPr>
      </w:pPr>
      <w:r w:rsidRPr="00175E30">
        <w:rPr>
          <w:rFonts w:eastAsia="SimSun"/>
          <w:b/>
          <w:lang w:eastAsia="zh-CN"/>
        </w:rPr>
        <w:t xml:space="preserve">Тема 2. Основные виды музеев </w:t>
      </w:r>
    </w:p>
    <w:p w14:paraId="677EB47C" w14:textId="77777777" w:rsidR="00175E30" w:rsidRPr="00175E30" w:rsidRDefault="00175E30" w:rsidP="00175E30">
      <w:pPr>
        <w:widowControl/>
        <w:tabs>
          <w:tab w:val="right" w:leader="underscore" w:pos="8505"/>
        </w:tabs>
        <w:autoSpaceDE/>
        <w:autoSpaceDN/>
        <w:adjustRightInd/>
        <w:ind w:firstLine="720"/>
        <w:jc w:val="both"/>
        <w:rPr>
          <w:rFonts w:eastAsia="SimSun"/>
          <w:lang w:eastAsia="zh-CN"/>
        </w:rPr>
      </w:pPr>
      <w:r w:rsidRPr="00175E30">
        <w:rPr>
          <w:b/>
          <w:bCs/>
          <w:iCs/>
        </w:rPr>
        <w:t xml:space="preserve">Задание: </w:t>
      </w:r>
      <w:proofErr w:type="spellStart"/>
      <w:r w:rsidRPr="00175E30">
        <w:rPr>
          <w:rFonts w:eastAsia="SimSun"/>
          <w:lang w:eastAsia="zh-CN"/>
        </w:rPr>
        <w:t>Классификацируйте</w:t>
      </w:r>
      <w:proofErr w:type="spellEnd"/>
      <w:r w:rsidRPr="00175E30">
        <w:rPr>
          <w:rFonts w:eastAsia="SimSun"/>
          <w:lang w:eastAsia="zh-CN"/>
        </w:rPr>
        <w:t xml:space="preserve"> музеи по характерным признакам и профилю</w:t>
      </w:r>
    </w:p>
    <w:p w14:paraId="02DEE5C6" w14:textId="77777777" w:rsidR="00175E30" w:rsidRPr="00175E30" w:rsidRDefault="00175E30" w:rsidP="00175E30">
      <w:pPr>
        <w:widowControl/>
        <w:tabs>
          <w:tab w:val="right" w:leader="underscore" w:pos="8505"/>
        </w:tabs>
        <w:autoSpaceDE/>
        <w:autoSpaceDN/>
        <w:adjustRightInd/>
        <w:ind w:firstLine="720"/>
        <w:jc w:val="both"/>
        <w:rPr>
          <w:rFonts w:eastAsia="SimSun"/>
          <w:lang w:eastAsia="zh-CN"/>
        </w:rPr>
      </w:pPr>
      <w:r w:rsidRPr="00175E30">
        <w:rPr>
          <w:rFonts w:eastAsia="SimSun"/>
          <w:lang w:eastAsia="zh-CN"/>
        </w:rPr>
        <w:t>Заполните таблицу:</w:t>
      </w:r>
    </w:p>
    <w:tbl>
      <w:tblPr>
        <w:tblStyle w:val="32"/>
        <w:tblW w:w="0" w:type="auto"/>
        <w:tblLook w:val="04A0" w:firstRow="1" w:lastRow="0" w:firstColumn="1" w:lastColumn="0" w:noHBand="0" w:noVBand="1"/>
      </w:tblPr>
      <w:tblGrid>
        <w:gridCol w:w="942"/>
        <w:gridCol w:w="3877"/>
        <w:gridCol w:w="4526"/>
      </w:tblGrid>
      <w:tr w:rsidR="00175E30" w:rsidRPr="00175E30" w14:paraId="3EBE4862" w14:textId="77777777" w:rsidTr="000803EA">
        <w:tc>
          <w:tcPr>
            <w:tcW w:w="959" w:type="dxa"/>
          </w:tcPr>
          <w:p w14:paraId="3C217F8C" w14:textId="77777777" w:rsidR="00175E30" w:rsidRPr="00175E30" w:rsidRDefault="00175E30" w:rsidP="00175E30">
            <w:pPr>
              <w:widowControl/>
              <w:tabs>
                <w:tab w:val="right" w:leader="underscore" w:pos="8505"/>
              </w:tabs>
              <w:autoSpaceDE/>
              <w:autoSpaceDN/>
              <w:adjustRightInd/>
              <w:jc w:val="both"/>
              <w:rPr>
                <w:rFonts w:eastAsia="SimSun"/>
                <w:lang w:eastAsia="zh-CN"/>
              </w:rPr>
            </w:pPr>
            <w:r w:rsidRPr="00175E30">
              <w:rPr>
                <w:rFonts w:eastAsia="SimSun"/>
                <w:lang w:eastAsia="zh-CN"/>
              </w:rPr>
              <w:t>№</w:t>
            </w:r>
          </w:p>
        </w:tc>
        <w:tc>
          <w:tcPr>
            <w:tcW w:w="3969" w:type="dxa"/>
          </w:tcPr>
          <w:p w14:paraId="6C26F48D" w14:textId="77777777" w:rsidR="00175E30" w:rsidRPr="00175E30" w:rsidRDefault="00175E30" w:rsidP="00175E30">
            <w:pPr>
              <w:widowControl/>
              <w:tabs>
                <w:tab w:val="right" w:leader="underscore" w:pos="8505"/>
              </w:tabs>
              <w:autoSpaceDE/>
              <w:autoSpaceDN/>
              <w:adjustRightInd/>
              <w:jc w:val="both"/>
              <w:rPr>
                <w:rFonts w:eastAsia="SimSun"/>
                <w:lang w:eastAsia="zh-CN"/>
              </w:rPr>
            </w:pPr>
            <w:r w:rsidRPr="00175E30">
              <w:rPr>
                <w:rFonts w:eastAsia="SimSun"/>
                <w:lang w:eastAsia="zh-CN"/>
              </w:rPr>
              <w:t>Признаки</w:t>
            </w:r>
          </w:p>
        </w:tc>
        <w:tc>
          <w:tcPr>
            <w:tcW w:w="4643" w:type="dxa"/>
          </w:tcPr>
          <w:p w14:paraId="2D80BC23" w14:textId="77777777" w:rsidR="00175E30" w:rsidRPr="00175E30" w:rsidRDefault="00175E30" w:rsidP="00175E30">
            <w:pPr>
              <w:widowControl/>
              <w:tabs>
                <w:tab w:val="right" w:leader="underscore" w:pos="8505"/>
              </w:tabs>
              <w:autoSpaceDE/>
              <w:autoSpaceDN/>
              <w:adjustRightInd/>
              <w:jc w:val="both"/>
              <w:rPr>
                <w:rFonts w:eastAsia="SimSun"/>
                <w:lang w:eastAsia="zh-CN"/>
              </w:rPr>
            </w:pPr>
            <w:r w:rsidRPr="00175E30">
              <w:rPr>
                <w:rFonts w:eastAsia="SimSun"/>
                <w:lang w:eastAsia="zh-CN"/>
              </w:rPr>
              <w:t>Профили</w:t>
            </w:r>
          </w:p>
        </w:tc>
      </w:tr>
      <w:tr w:rsidR="00175E30" w:rsidRPr="00175E30" w14:paraId="60BD35E2" w14:textId="77777777" w:rsidTr="000803EA">
        <w:tc>
          <w:tcPr>
            <w:tcW w:w="959" w:type="dxa"/>
          </w:tcPr>
          <w:p w14:paraId="24EB9DE3" w14:textId="77777777" w:rsidR="00175E30" w:rsidRPr="00175E30" w:rsidRDefault="00175E30" w:rsidP="00175E30">
            <w:pPr>
              <w:widowControl/>
              <w:tabs>
                <w:tab w:val="right" w:leader="underscore" w:pos="8505"/>
              </w:tabs>
              <w:autoSpaceDE/>
              <w:autoSpaceDN/>
              <w:adjustRightInd/>
              <w:jc w:val="both"/>
              <w:rPr>
                <w:rFonts w:eastAsia="SimSun"/>
                <w:lang w:eastAsia="zh-CN"/>
              </w:rPr>
            </w:pPr>
          </w:p>
        </w:tc>
        <w:tc>
          <w:tcPr>
            <w:tcW w:w="3969" w:type="dxa"/>
          </w:tcPr>
          <w:p w14:paraId="7E14CF79" w14:textId="77777777" w:rsidR="00175E30" w:rsidRPr="00175E30" w:rsidRDefault="00175E30" w:rsidP="00175E30">
            <w:pPr>
              <w:widowControl/>
              <w:tabs>
                <w:tab w:val="right" w:leader="underscore" w:pos="8505"/>
              </w:tabs>
              <w:autoSpaceDE/>
              <w:autoSpaceDN/>
              <w:adjustRightInd/>
              <w:jc w:val="both"/>
              <w:rPr>
                <w:rFonts w:eastAsia="SimSun"/>
                <w:lang w:eastAsia="zh-CN"/>
              </w:rPr>
            </w:pPr>
          </w:p>
        </w:tc>
        <w:tc>
          <w:tcPr>
            <w:tcW w:w="4643" w:type="dxa"/>
          </w:tcPr>
          <w:p w14:paraId="7F685621" w14:textId="77777777" w:rsidR="00175E30" w:rsidRPr="00175E30" w:rsidRDefault="00175E30" w:rsidP="00175E30">
            <w:pPr>
              <w:widowControl/>
              <w:tabs>
                <w:tab w:val="right" w:leader="underscore" w:pos="8505"/>
              </w:tabs>
              <w:autoSpaceDE/>
              <w:autoSpaceDN/>
              <w:adjustRightInd/>
              <w:jc w:val="both"/>
              <w:rPr>
                <w:rFonts w:eastAsia="SimSun"/>
                <w:lang w:eastAsia="zh-CN"/>
              </w:rPr>
            </w:pPr>
          </w:p>
        </w:tc>
      </w:tr>
    </w:tbl>
    <w:p w14:paraId="55C90FB8" w14:textId="77777777" w:rsidR="00175E30" w:rsidRPr="00175E30" w:rsidRDefault="00175E30" w:rsidP="00175E30">
      <w:pPr>
        <w:widowControl/>
        <w:tabs>
          <w:tab w:val="right" w:leader="underscore" w:pos="8505"/>
        </w:tabs>
        <w:autoSpaceDE/>
        <w:autoSpaceDN/>
        <w:adjustRightInd/>
        <w:ind w:firstLine="720"/>
        <w:jc w:val="both"/>
        <w:rPr>
          <w:b/>
          <w:bCs/>
          <w:iCs/>
        </w:rPr>
      </w:pPr>
      <w:r w:rsidRPr="00175E30">
        <w:rPr>
          <w:rFonts w:eastAsia="SimSun"/>
          <w:b/>
          <w:lang w:eastAsia="zh-CN"/>
        </w:rPr>
        <w:t>Тема 4. Фонды музея.</w:t>
      </w:r>
      <w:r w:rsidRPr="00175E30">
        <w:rPr>
          <w:rFonts w:eastAsia="SimSun"/>
          <w:lang w:eastAsia="zh-CN"/>
        </w:rPr>
        <w:t xml:space="preserve">  </w:t>
      </w:r>
    </w:p>
    <w:p w14:paraId="1D6CDFE9" w14:textId="77777777" w:rsidR="00175E30" w:rsidRPr="00175E30" w:rsidRDefault="00175E30" w:rsidP="00175E30">
      <w:pPr>
        <w:spacing w:line="288" w:lineRule="auto"/>
        <w:ind w:firstLine="709"/>
        <w:jc w:val="both"/>
        <w:rPr>
          <w:rFonts w:eastAsia="SimSun"/>
          <w:lang w:eastAsia="zh-CN"/>
        </w:rPr>
      </w:pPr>
      <w:r w:rsidRPr="00175E30">
        <w:rPr>
          <w:b/>
          <w:bCs/>
          <w:iCs/>
        </w:rPr>
        <w:t>Задание</w:t>
      </w:r>
      <w:proofErr w:type="gramStart"/>
      <w:r w:rsidRPr="00175E30">
        <w:rPr>
          <w:b/>
          <w:bCs/>
          <w:iCs/>
        </w:rPr>
        <w:t>:</w:t>
      </w:r>
      <w:r w:rsidRPr="00175E30">
        <w:rPr>
          <w:bCs/>
          <w:iCs/>
        </w:rPr>
        <w:t xml:space="preserve"> </w:t>
      </w:r>
      <w:r w:rsidRPr="00175E30">
        <w:rPr>
          <w:rFonts w:eastAsia="SimSun"/>
          <w:lang w:eastAsia="zh-CN"/>
        </w:rPr>
        <w:t>Изучить</w:t>
      </w:r>
      <w:proofErr w:type="gramEnd"/>
      <w:r w:rsidRPr="00175E30">
        <w:rPr>
          <w:rFonts w:eastAsia="SimSun"/>
          <w:lang w:eastAsia="zh-CN"/>
        </w:rPr>
        <w:t xml:space="preserve"> музейные фонды (режим хранения фондов, задачи консервации и реставрации, упаковка и транспортировка музейных предметов, система хранения </w:t>
      </w:r>
      <w:r w:rsidRPr="00175E30">
        <w:rPr>
          <w:rFonts w:eastAsia="SimSun"/>
          <w:lang w:eastAsia="zh-CN"/>
        </w:rPr>
        <w:lastRenderedPageBreak/>
        <w:t>музейных фондов).</w:t>
      </w:r>
    </w:p>
    <w:p w14:paraId="74D6ADDB" w14:textId="77777777" w:rsidR="00175E30" w:rsidRPr="00175E30" w:rsidRDefault="00175E30" w:rsidP="00175E30">
      <w:pPr>
        <w:tabs>
          <w:tab w:val="right" w:leader="underscore" w:pos="8505"/>
        </w:tabs>
        <w:ind w:firstLine="284"/>
        <w:jc w:val="both"/>
        <w:rPr>
          <w:rFonts w:eastAsia="SimSun"/>
          <w:bCs/>
          <w:iCs/>
          <w:lang w:eastAsia="zh-CN"/>
        </w:rPr>
      </w:pPr>
      <w:r w:rsidRPr="00175E30">
        <w:rPr>
          <w:b/>
          <w:bCs/>
          <w:iCs/>
        </w:rPr>
        <w:t xml:space="preserve">Рекомендации к выполнению: </w:t>
      </w:r>
      <w:r w:rsidRPr="00175E30">
        <w:rPr>
          <w:bCs/>
          <w:iCs/>
        </w:rPr>
        <w:t xml:space="preserve">Конспектируйте информацию: </w:t>
      </w:r>
      <w:r w:rsidRPr="00175E30">
        <w:rPr>
          <w:rFonts w:eastAsia="SimSun"/>
          <w:lang w:eastAsia="zh-CN"/>
        </w:rPr>
        <w:t>режим хранения фондов, задачи консервации и реставрации, упаковка и транспортировка музейных предметов, система хранения музейных фондов</w:t>
      </w:r>
    </w:p>
    <w:p w14:paraId="6AD89DF2" w14:textId="77777777" w:rsidR="00175E30" w:rsidRPr="00175E30" w:rsidRDefault="00175E30" w:rsidP="00175E30">
      <w:pPr>
        <w:widowControl/>
        <w:tabs>
          <w:tab w:val="right" w:leader="underscore" w:pos="8505"/>
        </w:tabs>
        <w:autoSpaceDE/>
        <w:autoSpaceDN/>
        <w:adjustRightInd/>
        <w:ind w:firstLine="720"/>
        <w:jc w:val="both"/>
        <w:rPr>
          <w:bCs/>
          <w:iCs/>
        </w:rPr>
      </w:pPr>
    </w:p>
    <w:p w14:paraId="133042A1" w14:textId="77777777" w:rsidR="00175E30" w:rsidRPr="00175E30" w:rsidRDefault="00175E30" w:rsidP="00175E30">
      <w:pPr>
        <w:tabs>
          <w:tab w:val="left" w:pos="1134"/>
        </w:tabs>
        <w:ind w:firstLine="284"/>
        <w:jc w:val="both"/>
        <w:rPr>
          <w:rFonts w:eastAsia="SimSun"/>
          <w:lang w:eastAsia="zh-CN"/>
        </w:rPr>
      </w:pPr>
      <w:r w:rsidRPr="00175E30">
        <w:rPr>
          <w:rFonts w:eastAsia="SimSun"/>
          <w:b/>
          <w:lang w:eastAsia="zh-CN"/>
        </w:rPr>
        <w:t>Тема 5. Экспозиционная работа.</w:t>
      </w:r>
      <w:r w:rsidRPr="00175E30">
        <w:rPr>
          <w:rFonts w:eastAsia="SimSun"/>
          <w:lang w:eastAsia="zh-CN"/>
        </w:rPr>
        <w:t xml:space="preserve"> </w:t>
      </w:r>
    </w:p>
    <w:p w14:paraId="3D78DBC0" w14:textId="77777777" w:rsidR="00175E30" w:rsidRPr="00175E30" w:rsidRDefault="00175E30" w:rsidP="00175E30">
      <w:pPr>
        <w:tabs>
          <w:tab w:val="left" w:pos="1134"/>
        </w:tabs>
        <w:ind w:firstLine="284"/>
        <w:jc w:val="both"/>
        <w:rPr>
          <w:b/>
          <w:bCs/>
          <w:iCs/>
        </w:rPr>
      </w:pPr>
      <w:r w:rsidRPr="00175E30">
        <w:rPr>
          <w:b/>
          <w:bCs/>
          <w:iCs/>
        </w:rPr>
        <w:t>Задание:</w:t>
      </w:r>
      <w:r w:rsidRPr="00175E30">
        <w:rPr>
          <w:bCs/>
          <w:iCs/>
        </w:rPr>
        <w:t xml:space="preserve"> </w:t>
      </w:r>
      <w:r w:rsidRPr="00175E30">
        <w:rPr>
          <w:rFonts w:eastAsia="SimSun"/>
          <w:lang w:eastAsia="zh-CN"/>
        </w:rPr>
        <w:t>изучите методы построения экспозиций</w:t>
      </w:r>
      <w:r w:rsidRPr="00175E30">
        <w:rPr>
          <w:b/>
          <w:bCs/>
          <w:iCs/>
        </w:rPr>
        <w:t xml:space="preserve"> </w:t>
      </w:r>
    </w:p>
    <w:p w14:paraId="6093369B" w14:textId="77777777" w:rsidR="00175E30" w:rsidRPr="00175E30" w:rsidRDefault="00175E30" w:rsidP="00175E30">
      <w:pPr>
        <w:widowControl/>
        <w:autoSpaceDE/>
        <w:autoSpaceDN/>
        <w:adjustRightInd/>
      </w:pPr>
      <w:r w:rsidRPr="00175E30">
        <w:rPr>
          <w:b/>
          <w:bCs/>
          <w:iCs/>
        </w:rPr>
        <w:t>Рекомендации к выполнению</w:t>
      </w:r>
      <w:r w:rsidRPr="00175E30">
        <w:rPr>
          <w:bCs/>
          <w:iCs/>
        </w:rPr>
        <w:t xml:space="preserve">: Сделайте презентации по следующим темам: </w:t>
      </w:r>
    </w:p>
    <w:p w14:paraId="0AA2BAB1" w14:textId="77777777" w:rsidR="00175E30" w:rsidRPr="00175E30" w:rsidRDefault="00175E30" w:rsidP="00175E30">
      <w:pPr>
        <w:widowControl/>
        <w:numPr>
          <w:ilvl w:val="0"/>
          <w:numId w:val="35"/>
        </w:numPr>
        <w:autoSpaceDE/>
        <w:autoSpaceDN/>
        <w:adjustRightInd/>
        <w:ind w:left="567" w:firstLine="0"/>
      </w:pPr>
      <w:r w:rsidRPr="00175E30">
        <w:t>Музейная экспозиция</w:t>
      </w:r>
    </w:p>
    <w:p w14:paraId="1FE0DEBC" w14:textId="77777777" w:rsidR="00175E30" w:rsidRPr="00175E30" w:rsidRDefault="00175E30" w:rsidP="00175E30">
      <w:pPr>
        <w:widowControl/>
        <w:numPr>
          <w:ilvl w:val="0"/>
          <w:numId w:val="33"/>
        </w:numPr>
        <w:autoSpaceDE/>
        <w:autoSpaceDN/>
        <w:adjustRightInd/>
      </w:pPr>
      <w:r w:rsidRPr="00175E30">
        <w:t>Экспозиционные материалы.</w:t>
      </w:r>
    </w:p>
    <w:p w14:paraId="10CDA240" w14:textId="77777777" w:rsidR="00175E30" w:rsidRPr="00175E30" w:rsidRDefault="00175E30" w:rsidP="00175E30">
      <w:pPr>
        <w:widowControl/>
        <w:numPr>
          <w:ilvl w:val="0"/>
          <w:numId w:val="33"/>
        </w:numPr>
        <w:autoSpaceDE/>
        <w:autoSpaceDN/>
        <w:adjustRightInd/>
      </w:pPr>
      <w:r w:rsidRPr="00175E30">
        <w:t xml:space="preserve">Проектирование экспозиции. </w:t>
      </w:r>
    </w:p>
    <w:p w14:paraId="3BD61D75" w14:textId="77777777" w:rsidR="00175E30" w:rsidRPr="00175E30" w:rsidRDefault="00175E30" w:rsidP="00175E30">
      <w:pPr>
        <w:widowControl/>
        <w:numPr>
          <w:ilvl w:val="0"/>
          <w:numId w:val="33"/>
        </w:numPr>
        <w:autoSpaceDE/>
        <w:autoSpaceDN/>
        <w:adjustRightInd/>
      </w:pPr>
      <w:r w:rsidRPr="00175E30">
        <w:t>Организация практического занятия.</w:t>
      </w:r>
    </w:p>
    <w:p w14:paraId="2034F1CA" w14:textId="77777777" w:rsidR="00175E30" w:rsidRPr="00175E30" w:rsidRDefault="00175E30" w:rsidP="00175E30">
      <w:pPr>
        <w:widowControl/>
        <w:tabs>
          <w:tab w:val="right" w:leader="underscore" w:pos="8505"/>
        </w:tabs>
        <w:autoSpaceDE/>
        <w:autoSpaceDN/>
        <w:adjustRightInd/>
        <w:ind w:firstLine="720"/>
        <w:jc w:val="both"/>
        <w:rPr>
          <w:b/>
          <w:bCs/>
          <w:iCs/>
        </w:rPr>
      </w:pPr>
    </w:p>
    <w:p w14:paraId="2A2C9585" w14:textId="77777777" w:rsidR="00175E30" w:rsidRPr="00175E30" w:rsidRDefault="00175E30" w:rsidP="00175E30">
      <w:pPr>
        <w:widowControl/>
        <w:tabs>
          <w:tab w:val="right" w:leader="underscore" w:pos="8505"/>
        </w:tabs>
        <w:autoSpaceDE/>
        <w:autoSpaceDN/>
        <w:adjustRightInd/>
        <w:ind w:firstLine="720"/>
        <w:jc w:val="both"/>
        <w:rPr>
          <w:b/>
          <w:bCs/>
          <w:iCs/>
        </w:rPr>
      </w:pPr>
      <w:r w:rsidRPr="00175E30">
        <w:rPr>
          <w:b/>
          <w:bCs/>
          <w:iCs/>
        </w:rPr>
        <w:t xml:space="preserve">Темы: </w:t>
      </w:r>
      <w:r w:rsidRPr="00175E30">
        <w:rPr>
          <w:b/>
          <w:bCs/>
          <w:i/>
          <w:iCs/>
        </w:rPr>
        <w:t>к любой теме курса</w:t>
      </w:r>
    </w:p>
    <w:p w14:paraId="0B70DF91" w14:textId="77777777" w:rsidR="00175E30" w:rsidRPr="00175E30" w:rsidRDefault="00175E30" w:rsidP="00175E30">
      <w:pPr>
        <w:widowControl/>
        <w:tabs>
          <w:tab w:val="right" w:leader="underscore" w:pos="8505"/>
        </w:tabs>
        <w:autoSpaceDE/>
        <w:autoSpaceDN/>
        <w:adjustRightInd/>
        <w:ind w:firstLine="720"/>
        <w:jc w:val="both"/>
        <w:rPr>
          <w:iCs/>
        </w:rPr>
      </w:pPr>
      <w:r w:rsidRPr="00175E30">
        <w:rPr>
          <w:b/>
          <w:bCs/>
          <w:iCs/>
        </w:rPr>
        <w:t xml:space="preserve">Задание: </w:t>
      </w:r>
      <w:r w:rsidRPr="00175E30">
        <w:rPr>
          <w:iCs/>
        </w:rPr>
        <w:t>составьте библиографию книг и статей по отдельным темам учебного курса</w:t>
      </w:r>
    </w:p>
    <w:p w14:paraId="043D85C3" w14:textId="77777777" w:rsidR="00175E30" w:rsidRPr="00175E30" w:rsidRDefault="00175E30" w:rsidP="00175E30">
      <w:pPr>
        <w:widowControl/>
        <w:tabs>
          <w:tab w:val="right" w:leader="underscore" w:pos="8505"/>
        </w:tabs>
        <w:autoSpaceDE/>
        <w:autoSpaceDN/>
        <w:adjustRightInd/>
        <w:ind w:firstLine="720"/>
        <w:jc w:val="both"/>
        <w:rPr>
          <w:bCs/>
          <w:iCs/>
        </w:rPr>
      </w:pPr>
      <w:r w:rsidRPr="00175E30">
        <w:rPr>
          <w:b/>
          <w:bCs/>
          <w:iCs/>
        </w:rPr>
        <w:t>Рекомендации к выполнению</w:t>
      </w:r>
      <w:r w:rsidRPr="00175E30">
        <w:rPr>
          <w:bCs/>
          <w:iCs/>
        </w:rPr>
        <w:t xml:space="preserve">: библиография включает в себя не менее пяти изданий по данной теме. Библиографическое описание книги или статьи должно иметь выходные данные издания и справку о том, как в нем отражена выбранная тема. </w:t>
      </w:r>
    </w:p>
    <w:p w14:paraId="47413346" w14:textId="77777777" w:rsidR="00175E30" w:rsidRPr="00175E30" w:rsidRDefault="00175E30" w:rsidP="00175E30">
      <w:pPr>
        <w:widowControl/>
        <w:tabs>
          <w:tab w:val="right" w:leader="underscore" w:pos="8505"/>
        </w:tabs>
        <w:autoSpaceDE/>
        <w:autoSpaceDN/>
        <w:adjustRightInd/>
        <w:ind w:firstLine="720"/>
        <w:jc w:val="both"/>
        <w:rPr>
          <w:bCs/>
          <w:iCs/>
        </w:rPr>
      </w:pPr>
    </w:p>
    <w:p w14:paraId="2B58EF6E" w14:textId="77777777" w:rsidR="00175E30" w:rsidRPr="00175E30" w:rsidRDefault="00175E30" w:rsidP="00175E30">
      <w:pPr>
        <w:widowControl/>
        <w:tabs>
          <w:tab w:val="right" w:leader="underscore" w:pos="8505"/>
        </w:tabs>
        <w:autoSpaceDE/>
        <w:autoSpaceDN/>
        <w:adjustRightInd/>
        <w:ind w:firstLine="720"/>
        <w:jc w:val="both"/>
        <w:rPr>
          <w:b/>
          <w:bCs/>
          <w:iCs/>
        </w:rPr>
      </w:pPr>
      <w:r w:rsidRPr="00175E30">
        <w:rPr>
          <w:b/>
          <w:bCs/>
          <w:iCs/>
        </w:rPr>
        <w:t xml:space="preserve">Тема: </w:t>
      </w:r>
      <w:r w:rsidRPr="00175E30">
        <w:rPr>
          <w:b/>
          <w:bCs/>
          <w:i/>
          <w:iCs/>
        </w:rPr>
        <w:t xml:space="preserve">любая на выбор тема учебного курса </w:t>
      </w:r>
    </w:p>
    <w:p w14:paraId="0DE61120" w14:textId="77777777" w:rsidR="00175E30" w:rsidRPr="00175E30" w:rsidRDefault="00175E30" w:rsidP="00175E30">
      <w:pPr>
        <w:widowControl/>
        <w:tabs>
          <w:tab w:val="right" w:leader="underscore" w:pos="8505"/>
        </w:tabs>
        <w:autoSpaceDE/>
        <w:autoSpaceDN/>
        <w:adjustRightInd/>
        <w:ind w:firstLine="720"/>
        <w:jc w:val="both"/>
        <w:rPr>
          <w:bCs/>
          <w:iCs/>
        </w:rPr>
      </w:pPr>
      <w:r w:rsidRPr="00175E30">
        <w:rPr>
          <w:b/>
          <w:bCs/>
          <w:iCs/>
        </w:rPr>
        <w:t>Задание:</w:t>
      </w:r>
      <w:r w:rsidRPr="00175E30">
        <w:rPr>
          <w:bCs/>
          <w:iCs/>
        </w:rPr>
        <w:t xml:space="preserve"> составьте аннотацию научной статьи.</w:t>
      </w:r>
    </w:p>
    <w:p w14:paraId="4E2BBB03" w14:textId="77777777" w:rsidR="00175E30" w:rsidRPr="00175E30" w:rsidRDefault="00175E30" w:rsidP="00175E30">
      <w:pPr>
        <w:widowControl/>
        <w:tabs>
          <w:tab w:val="right" w:leader="underscore" w:pos="8505"/>
        </w:tabs>
        <w:autoSpaceDE/>
        <w:autoSpaceDN/>
        <w:adjustRightInd/>
        <w:ind w:firstLine="720"/>
        <w:jc w:val="both"/>
        <w:rPr>
          <w:bCs/>
          <w:iCs/>
        </w:rPr>
      </w:pPr>
      <w:r w:rsidRPr="00175E30">
        <w:rPr>
          <w:b/>
          <w:bCs/>
          <w:iCs/>
        </w:rPr>
        <w:t>Рекомендации к выполнению</w:t>
      </w:r>
      <w:r w:rsidRPr="00175E30">
        <w:rPr>
          <w:bCs/>
          <w:iCs/>
        </w:rPr>
        <w:t xml:space="preserve">: Аннотация – это краткая справка о статье, книге, справочнике и т.п. с точки зрения содержания. Аннотации бывают описательные, справочные, реферативные, рекомендательные и критические. </w:t>
      </w:r>
    </w:p>
    <w:p w14:paraId="7EB23961" w14:textId="77777777" w:rsidR="00175E30" w:rsidRPr="00175E30" w:rsidRDefault="00175E30" w:rsidP="00175E30">
      <w:pPr>
        <w:widowControl/>
        <w:tabs>
          <w:tab w:val="right" w:leader="underscore" w:pos="8505"/>
        </w:tabs>
        <w:autoSpaceDE/>
        <w:autoSpaceDN/>
        <w:adjustRightInd/>
        <w:ind w:firstLine="720"/>
        <w:jc w:val="both"/>
        <w:rPr>
          <w:bCs/>
          <w:iCs/>
        </w:rPr>
      </w:pPr>
      <w:r w:rsidRPr="00175E30">
        <w:rPr>
          <w:bCs/>
          <w:iCs/>
        </w:rPr>
        <w:t>Описательная аннотация состоит из трех частей:</w:t>
      </w:r>
    </w:p>
    <w:p w14:paraId="16502F88" w14:textId="77777777" w:rsidR="00175E30" w:rsidRPr="00175E30" w:rsidRDefault="00175E30" w:rsidP="00175E30">
      <w:pPr>
        <w:widowControl/>
        <w:tabs>
          <w:tab w:val="right" w:leader="underscore" w:pos="8505"/>
        </w:tabs>
        <w:autoSpaceDE/>
        <w:autoSpaceDN/>
        <w:adjustRightInd/>
        <w:ind w:firstLine="720"/>
        <w:jc w:val="both"/>
        <w:rPr>
          <w:bCs/>
          <w:iCs/>
        </w:rPr>
      </w:pPr>
      <w:r w:rsidRPr="00175E30">
        <w:rPr>
          <w:bCs/>
          <w:iCs/>
        </w:rPr>
        <w:t xml:space="preserve">1. Справка к аннотации. В ней указываются следующие данные: автор; название работы. Кроме того, для журнала – его название, номер и год издания; для книг, монографий, учебников – название издательства, место издания и год. </w:t>
      </w:r>
    </w:p>
    <w:p w14:paraId="1D3C4076" w14:textId="77777777" w:rsidR="00175E30" w:rsidRPr="00175E30" w:rsidRDefault="00175E30" w:rsidP="00175E30">
      <w:pPr>
        <w:widowControl/>
        <w:tabs>
          <w:tab w:val="right" w:leader="underscore" w:pos="8505"/>
        </w:tabs>
        <w:autoSpaceDE/>
        <w:autoSpaceDN/>
        <w:adjustRightInd/>
        <w:ind w:firstLine="720"/>
        <w:jc w:val="both"/>
        <w:rPr>
          <w:bCs/>
          <w:iCs/>
        </w:rPr>
      </w:pPr>
      <w:r w:rsidRPr="00175E30">
        <w:rPr>
          <w:bCs/>
          <w:iCs/>
        </w:rPr>
        <w:t xml:space="preserve">2. Основная часть должна отражать перечень наиболее характерных положений по содержанию работы. Следует обозначить общую проблему, рассматриваемую автором. Выделить основные направления освещения темы. </w:t>
      </w:r>
    </w:p>
    <w:p w14:paraId="2B81B05B" w14:textId="77777777" w:rsidR="00175E30" w:rsidRPr="00175E30" w:rsidRDefault="00175E30" w:rsidP="00175E30">
      <w:pPr>
        <w:widowControl/>
        <w:tabs>
          <w:tab w:val="right" w:leader="underscore" w:pos="8505"/>
        </w:tabs>
        <w:autoSpaceDE/>
        <w:autoSpaceDN/>
        <w:adjustRightInd/>
        <w:ind w:firstLine="720"/>
        <w:jc w:val="both"/>
        <w:rPr>
          <w:bCs/>
          <w:iCs/>
        </w:rPr>
      </w:pPr>
      <w:r w:rsidRPr="00175E30">
        <w:rPr>
          <w:bCs/>
          <w:iCs/>
        </w:rPr>
        <w:t xml:space="preserve">3. Заключительная часть содержит общий вывод о достигнутой автором цели, степени </w:t>
      </w:r>
      <w:proofErr w:type="spellStart"/>
      <w:r w:rsidRPr="00175E30">
        <w:rPr>
          <w:bCs/>
          <w:iCs/>
        </w:rPr>
        <w:t>решенности</w:t>
      </w:r>
      <w:proofErr w:type="spellEnd"/>
      <w:r w:rsidRPr="00175E30">
        <w:rPr>
          <w:bCs/>
          <w:iCs/>
        </w:rPr>
        <w:t xml:space="preserve"> вопроса или проблемы, которым в работе уделено особое внимание, а также рекомендацию, для кого данная работа может представлять особый интерес.</w:t>
      </w:r>
    </w:p>
    <w:p w14:paraId="29576375" w14:textId="77777777" w:rsidR="00175E30" w:rsidRPr="00175E30" w:rsidRDefault="00175E30" w:rsidP="00175E30">
      <w:pPr>
        <w:widowControl/>
        <w:tabs>
          <w:tab w:val="right" w:leader="underscore" w:pos="8505"/>
        </w:tabs>
        <w:autoSpaceDE/>
        <w:autoSpaceDN/>
        <w:adjustRightInd/>
        <w:ind w:firstLine="720"/>
        <w:jc w:val="both"/>
        <w:rPr>
          <w:rFonts w:eastAsia="SimSun"/>
          <w:lang w:eastAsia="zh-CN"/>
        </w:rPr>
      </w:pPr>
      <w:r w:rsidRPr="00175E30">
        <w:rPr>
          <w:bCs/>
          <w:iCs/>
        </w:rPr>
        <w:t>Аннотация должна по объему составлять не более 4000 знаков (с пробелами).</w:t>
      </w:r>
    </w:p>
    <w:p w14:paraId="188F5586" w14:textId="77777777" w:rsidR="00175E30" w:rsidRPr="00175E30" w:rsidRDefault="00175E30" w:rsidP="00175E30">
      <w:pPr>
        <w:tabs>
          <w:tab w:val="right" w:leader="underscore" w:pos="8505"/>
        </w:tabs>
        <w:rPr>
          <w:rFonts w:eastAsia="SimSun"/>
          <w:b/>
          <w:lang w:eastAsia="zh-CN"/>
        </w:rPr>
      </w:pPr>
    </w:p>
    <w:p w14:paraId="4DD0BD3C" w14:textId="77777777" w:rsidR="00175E30" w:rsidRPr="00175E30" w:rsidRDefault="00175E30" w:rsidP="00175E30">
      <w:pPr>
        <w:jc w:val="center"/>
        <w:rPr>
          <w:rFonts w:eastAsia="SimSun"/>
          <w:b/>
          <w:lang w:eastAsia="zh-CN"/>
        </w:rPr>
      </w:pPr>
      <w:r w:rsidRPr="00175E30">
        <w:rPr>
          <w:rFonts w:eastAsia="SimSun"/>
          <w:b/>
          <w:bCs/>
          <w:iCs/>
          <w:u w:val="single"/>
          <w:lang w:eastAsia="zh-CN"/>
        </w:rPr>
        <w:t xml:space="preserve">Тематика рефератов </w:t>
      </w:r>
    </w:p>
    <w:p w14:paraId="5BF8928B"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1. История создания и развития музея (по выбору). </w:t>
      </w:r>
    </w:p>
    <w:p w14:paraId="6A1ABFFA"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2. Изучение музейного собрания - важнейшая задача научно-исследовательской деятельности музеев. </w:t>
      </w:r>
    </w:p>
    <w:p w14:paraId="1F43BFBA"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3. Атрибуция музейных предметов как вид научно-исследовательской работы в музее. </w:t>
      </w:r>
    </w:p>
    <w:p w14:paraId="051EF740"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4. Методы атрибуции в музее, их эффективность. </w:t>
      </w:r>
    </w:p>
    <w:p w14:paraId="0FFFF9F7"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5. Социологические исследования как фактор повышения эффективности работы музея. </w:t>
      </w:r>
    </w:p>
    <w:p w14:paraId="6A25368B"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6. Основные направления и виды научно-исследовательской работы в музеях. </w:t>
      </w:r>
    </w:p>
    <w:p w14:paraId="30AA6D14"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7. Организация научно-фондовой работы в музее. </w:t>
      </w:r>
    </w:p>
    <w:p w14:paraId="15277867"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8. Учет и хранение музейных фондов. </w:t>
      </w:r>
    </w:p>
    <w:p w14:paraId="2642BC9E"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9. Музейная экспозиция: история и тенденции развития на современном этапе. </w:t>
      </w:r>
    </w:p>
    <w:p w14:paraId="694AD1E3"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10. Роль научного комплектования в экспозиционной и выставочной деятельности </w:t>
      </w:r>
      <w:r w:rsidRPr="00175E30">
        <w:rPr>
          <w:rFonts w:eastAsia="SimSun"/>
          <w:lang w:eastAsia="zh-CN"/>
        </w:rPr>
        <w:lastRenderedPageBreak/>
        <w:t xml:space="preserve">музея. </w:t>
      </w:r>
    </w:p>
    <w:p w14:paraId="7662DF28"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11. Выставочная деятельность музеев. </w:t>
      </w:r>
    </w:p>
    <w:p w14:paraId="4A17FEBC"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12. Основные этапы проектирования музейных экспозиций. </w:t>
      </w:r>
    </w:p>
    <w:p w14:paraId="15946038"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13. Архитектурно-художественное построение экспозиции. </w:t>
      </w:r>
    </w:p>
    <w:p w14:paraId="783C09B9"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14. Основные формы культурно-образовательной деятельности. </w:t>
      </w:r>
    </w:p>
    <w:p w14:paraId="324E060E"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15. Музейная аудитория и ее изучение. </w:t>
      </w:r>
    </w:p>
    <w:p w14:paraId="764B06B2"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16. Музейная педагогика. </w:t>
      </w:r>
    </w:p>
    <w:p w14:paraId="374CE309"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17. Взаимосвязь экскурсионной деятельности с другими направлениями работы в музее. </w:t>
      </w:r>
    </w:p>
    <w:p w14:paraId="1BAE9A3A"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18. Музейный менеджмент. </w:t>
      </w:r>
    </w:p>
    <w:p w14:paraId="145F6144"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19. Маркетинг в музейном деле. </w:t>
      </w:r>
    </w:p>
    <w:p w14:paraId="2A23180A"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20. История возникновения российских музеев. </w:t>
      </w:r>
    </w:p>
    <w:p w14:paraId="1F5E032A"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21. История знаменитых музеев России. </w:t>
      </w:r>
    </w:p>
    <w:p w14:paraId="74AC1954"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22. Музеи США: общее и особенное. </w:t>
      </w:r>
    </w:p>
    <w:p w14:paraId="095498C4"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23. Музеи Австралии. </w:t>
      </w:r>
    </w:p>
    <w:p w14:paraId="0D754463"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24. Африканские музеи. </w:t>
      </w:r>
    </w:p>
    <w:p w14:paraId="66CD51BE"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25. Музеи стран Азии (Индия, Турция, Япония, Китай). </w:t>
      </w:r>
    </w:p>
    <w:p w14:paraId="6DC5E6AC"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26. Западноевропейские музеи. </w:t>
      </w:r>
    </w:p>
    <w:p w14:paraId="5C2F4FF7"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27. Музей в тоталитарном обществе. </w:t>
      </w:r>
    </w:p>
    <w:p w14:paraId="1E1B9DC2"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28. Новые тенденции в развитии музейной сферы во второй половине XX столетия. 29. Художественные музеи мира. </w:t>
      </w:r>
    </w:p>
    <w:p w14:paraId="247FEBF4" w14:textId="77777777" w:rsidR="00175E30" w:rsidRPr="00175E30" w:rsidRDefault="00175E30" w:rsidP="00175E30">
      <w:pPr>
        <w:ind w:left="720"/>
        <w:contextualSpacing/>
        <w:jc w:val="both"/>
        <w:rPr>
          <w:rFonts w:eastAsia="SimSun"/>
          <w:lang w:eastAsia="zh-CN"/>
        </w:rPr>
      </w:pPr>
      <w:r w:rsidRPr="00175E30">
        <w:rPr>
          <w:rFonts w:eastAsia="SimSun"/>
          <w:lang w:eastAsia="zh-CN"/>
        </w:rPr>
        <w:t>30. Музеи под открытым небом.</w:t>
      </w:r>
    </w:p>
    <w:p w14:paraId="5A8BA643"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 31. Археологические музеи. </w:t>
      </w:r>
    </w:p>
    <w:p w14:paraId="3A764224"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32. </w:t>
      </w:r>
      <w:proofErr w:type="spellStart"/>
      <w:r w:rsidRPr="00175E30">
        <w:rPr>
          <w:rFonts w:eastAsia="SimSun"/>
          <w:lang w:eastAsia="zh-CN"/>
        </w:rPr>
        <w:t>Экомузеи</w:t>
      </w:r>
      <w:proofErr w:type="spellEnd"/>
      <w:r w:rsidRPr="00175E30">
        <w:rPr>
          <w:rFonts w:eastAsia="SimSun"/>
          <w:lang w:eastAsia="zh-CN"/>
        </w:rPr>
        <w:t xml:space="preserve">. </w:t>
      </w:r>
    </w:p>
    <w:p w14:paraId="65D424D6"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33. Детские музеи. </w:t>
      </w:r>
    </w:p>
    <w:p w14:paraId="169603B5"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34. Музеи национальной истории и культуры. </w:t>
      </w:r>
    </w:p>
    <w:p w14:paraId="1418E1B1"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35. Мемориальные музеи. </w:t>
      </w:r>
    </w:p>
    <w:p w14:paraId="1996F9DA"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36. Развитие усадебного туризма в России. </w:t>
      </w:r>
    </w:p>
    <w:p w14:paraId="4FFBDCA9"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37. Музеи Ростовской области. </w:t>
      </w:r>
    </w:p>
    <w:p w14:paraId="0C4D2FA4"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38. Генезис и эволюция музея и музейного дела. </w:t>
      </w:r>
    </w:p>
    <w:p w14:paraId="08295DCE" w14:textId="77777777" w:rsidR="00175E30" w:rsidRPr="00175E30" w:rsidRDefault="00175E30" w:rsidP="00175E30">
      <w:pPr>
        <w:ind w:left="720"/>
        <w:contextualSpacing/>
        <w:jc w:val="both"/>
        <w:rPr>
          <w:rFonts w:eastAsia="SimSun"/>
          <w:lang w:eastAsia="zh-CN"/>
        </w:rPr>
      </w:pPr>
      <w:r w:rsidRPr="00175E30">
        <w:rPr>
          <w:rFonts w:eastAsia="SimSun"/>
          <w:lang w:eastAsia="zh-CN"/>
        </w:rPr>
        <w:t xml:space="preserve">39. Концепция «Воображаемого Музея» Андре Мальро. </w:t>
      </w:r>
    </w:p>
    <w:p w14:paraId="3600564B" w14:textId="77777777" w:rsidR="00175E30" w:rsidRPr="00175E30" w:rsidRDefault="00175E30" w:rsidP="00175E30">
      <w:pPr>
        <w:ind w:left="720"/>
        <w:contextualSpacing/>
        <w:jc w:val="both"/>
        <w:rPr>
          <w:rFonts w:ascii="Arial" w:eastAsia="SimSun" w:hAnsi="Arial" w:cs="Arial"/>
          <w:color w:val="666666"/>
          <w:sz w:val="18"/>
          <w:szCs w:val="18"/>
          <w:lang w:eastAsia="zh-CN"/>
        </w:rPr>
      </w:pPr>
      <w:r w:rsidRPr="00175E30">
        <w:rPr>
          <w:rFonts w:eastAsia="SimSun"/>
          <w:lang w:eastAsia="zh-CN"/>
        </w:rPr>
        <w:t>40. Необычные музеи.</w:t>
      </w:r>
    </w:p>
    <w:p w14:paraId="387FA686" w14:textId="77777777" w:rsidR="004155CC" w:rsidRPr="004155CC" w:rsidRDefault="004155CC" w:rsidP="004155CC">
      <w:pPr>
        <w:widowControl/>
        <w:shd w:val="clear" w:color="auto" w:fill="FFFFFF"/>
        <w:autoSpaceDE/>
        <w:autoSpaceDN/>
        <w:adjustRightInd/>
        <w:ind w:left="644"/>
        <w:jc w:val="both"/>
        <w:rPr>
          <w:rFonts w:eastAsia="SimSun"/>
          <w:snapToGrid w:val="0"/>
        </w:rPr>
      </w:pPr>
    </w:p>
    <w:p w14:paraId="2257AC2E" w14:textId="77777777" w:rsidR="006E479C" w:rsidRPr="006E479C" w:rsidRDefault="006E479C" w:rsidP="006E479C">
      <w:pPr>
        <w:widowControl/>
        <w:autoSpaceDE/>
        <w:autoSpaceDN/>
        <w:adjustRightInd/>
        <w:jc w:val="both"/>
        <w:rPr>
          <w:b/>
          <w:szCs w:val="20"/>
        </w:rPr>
      </w:pPr>
      <w:r w:rsidRPr="006E479C">
        <w:rPr>
          <w:b/>
          <w:szCs w:val="20"/>
        </w:rPr>
        <w:t>6. Фонд оценочных средств для проведения текущего контроля и промежуточной аттестации обучающихся по дисциплине (модулю)</w:t>
      </w:r>
    </w:p>
    <w:p w14:paraId="187537EE" w14:textId="77777777" w:rsidR="006E479C" w:rsidRPr="006E479C" w:rsidRDefault="006E479C" w:rsidP="006E479C">
      <w:pPr>
        <w:widowControl/>
        <w:autoSpaceDE/>
        <w:autoSpaceDN/>
        <w:adjustRightInd/>
        <w:jc w:val="both"/>
        <w:rPr>
          <w:b/>
          <w:szCs w:val="20"/>
        </w:rPr>
      </w:pPr>
    </w:p>
    <w:p w14:paraId="63EF696B" w14:textId="77777777" w:rsidR="006E479C" w:rsidRPr="006E479C" w:rsidRDefault="006E479C" w:rsidP="006E479C">
      <w:pPr>
        <w:widowControl/>
        <w:autoSpaceDE/>
        <w:autoSpaceDN/>
        <w:adjustRightInd/>
        <w:ind w:firstLine="708"/>
        <w:jc w:val="both"/>
        <w:rPr>
          <w:szCs w:val="20"/>
        </w:rPr>
      </w:pPr>
      <w:r w:rsidRPr="006E479C">
        <w:rPr>
          <w:szCs w:val="20"/>
        </w:rPr>
        <w:t>Фонд оценочных средств для проведения текущего контроля и промежуточной аттестации приведен в приложении.</w:t>
      </w:r>
    </w:p>
    <w:bookmarkEnd w:id="9"/>
    <w:p w14:paraId="72AC2468" w14:textId="77777777" w:rsidR="006E479C" w:rsidRPr="006E479C" w:rsidRDefault="006E479C" w:rsidP="006E479C">
      <w:pPr>
        <w:widowControl/>
        <w:autoSpaceDE/>
        <w:autoSpaceDN/>
        <w:adjustRightInd/>
        <w:ind w:firstLine="708"/>
        <w:jc w:val="both"/>
        <w:rPr>
          <w:i/>
          <w:szCs w:val="20"/>
        </w:rPr>
      </w:pPr>
    </w:p>
    <w:p w14:paraId="604A440A" w14:textId="77777777" w:rsidR="008C5408" w:rsidRPr="008C5408" w:rsidRDefault="008C5408" w:rsidP="008C5408">
      <w:pPr>
        <w:widowControl/>
        <w:autoSpaceDE/>
        <w:autoSpaceDN/>
        <w:adjustRightInd/>
        <w:rPr>
          <w:b/>
          <w:szCs w:val="20"/>
          <w:u w:val="single"/>
        </w:rPr>
      </w:pPr>
      <w:r w:rsidRPr="008C5408">
        <w:rPr>
          <w:b/>
          <w:szCs w:val="20"/>
        </w:rPr>
        <w:t xml:space="preserve">7. Перечень основной и </w:t>
      </w:r>
      <w:proofErr w:type="gramStart"/>
      <w:r w:rsidRPr="008C5408">
        <w:rPr>
          <w:b/>
          <w:szCs w:val="20"/>
        </w:rPr>
        <w:t>дополнительной  учебной</w:t>
      </w:r>
      <w:proofErr w:type="gramEnd"/>
      <w:r w:rsidRPr="008C5408">
        <w:rPr>
          <w:b/>
          <w:szCs w:val="20"/>
        </w:rPr>
        <w:t xml:space="preserve">  литературы, необходимой для освоения дисциплины (модуля)</w:t>
      </w:r>
    </w:p>
    <w:p w14:paraId="1C21139B" w14:textId="77777777" w:rsidR="008C5408" w:rsidRPr="008C5408" w:rsidRDefault="008C5408" w:rsidP="008C5408">
      <w:pPr>
        <w:widowControl/>
        <w:autoSpaceDE/>
        <w:autoSpaceDN/>
        <w:adjustRightInd/>
        <w:ind w:right="-91"/>
        <w:rPr>
          <w:color w:val="FF0000"/>
          <w:szCs w:val="20"/>
        </w:rPr>
      </w:pPr>
    </w:p>
    <w:p w14:paraId="5748CC8F" w14:textId="77777777" w:rsidR="004155CC" w:rsidRPr="004155CC" w:rsidRDefault="004155CC" w:rsidP="004155CC">
      <w:pPr>
        <w:ind w:firstLine="709"/>
        <w:jc w:val="both"/>
        <w:rPr>
          <w:rFonts w:eastAsia="SimSun"/>
          <w:b/>
          <w:bCs/>
          <w:iCs/>
          <w:spacing w:val="-2"/>
          <w:lang w:eastAsia="zh-CN"/>
        </w:rPr>
      </w:pPr>
      <w:r w:rsidRPr="004155CC">
        <w:rPr>
          <w:rFonts w:eastAsia="SimSun"/>
          <w:b/>
          <w:bCs/>
          <w:iCs/>
          <w:spacing w:val="-2"/>
          <w:lang w:eastAsia="zh-CN"/>
        </w:rPr>
        <w:t>Перечень основной литературы</w:t>
      </w:r>
    </w:p>
    <w:p w14:paraId="6AF5E97E" w14:textId="3F8E4445" w:rsidR="00175E30" w:rsidRPr="00175E30" w:rsidRDefault="00175E30" w:rsidP="00175E30">
      <w:pPr>
        <w:pStyle w:val="a9"/>
        <w:numPr>
          <w:ilvl w:val="0"/>
          <w:numId w:val="36"/>
        </w:numPr>
        <w:jc w:val="both"/>
        <w:rPr>
          <w:rFonts w:eastAsia="SimSun"/>
          <w:lang w:eastAsia="zh-CN"/>
        </w:rPr>
      </w:pPr>
      <w:r w:rsidRPr="00175E30">
        <w:rPr>
          <w:rFonts w:eastAsia="SimSun"/>
          <w:lang w:eastAsia="zh-CN"/>
        </w:rPr>
        <w:t xml:space="preserve">Стрельникова, М.А. </w:t>
      </w:r>
      <w:proofErr w:type="gramStart"/>
      <w:r w:rsidRPr="00175E30">
        <w:rPr>
          <w:rFonts w:eastAsia="SimSun"/>
          <w:lang w:eastAsia="zh-CN"/>
        </w:rPr>
        <w:t>Музееведение :</w:t>
      </w:r>
      <w:proofErr w:type="gramEnd"/>
      <w:r w:rsidRPr="00175E30">
        <w:rPr>
          <w:rFonts w:eastAsia="SimSun"/>
          <w:lang w:eastAsia="zh-CN"/>
        </w:rPr>
        <w:t xml:space="preserve"> учебно-методическое пособие / М.А. Стрельникова ; Федеральное агентство по образованию, Елецкий государственный университет им. И.А. Бунина. – </w:t>
      </w:r>
      <w:proofErr w:type="gramStart"/>
      <w:r w:rsidRPr="00175E30">
        <w:rPr>
          <w:rFonts w:eastAsia="SimSun"/>
          <w:lang w:eastAsia="zh-CN"/>
        </w:rPr>
        <w:t>Елец :</w:t>
      </w:r>
      <w:proofErr w:type="gramEnd"/>
      <w:r w:rsidRPr="00175E30">
        <w:rPr>
          <w:rFonts w:eastAsia="SimSun"/>
          <w:lang w:eastAsia="zh-CN"/>
        </w:rPr>
        <w:t xml:space="preserve"> Елецкий государственный университет им. И. А. Бунина, 2006. – Ч. 1. Теория и практика музейного дела. – 75 с. – Режим доступа: по подписке. – URL: </w:t>
      </w:r>
      <w:hyperlink r:id="rId12" w:history="1">
        <w:r w:rsidRPr="00850A51">
          <w:rPr>
            <w:rStyle w:val="af"/>
            <w:rFonts w:eastAsia="SimSun"/>
            <w:lang w:eastAsia="zh-CN"/>
          </w:rPr>
          <w:t>https://biblioclub.ru/index.php?page=book&amp;id=271949</w:t>
        </w:r>
      </w:hyperlink>
    </w:p>
    <w:p w14:paraId="0C21465E" w14:textId="78B9927C" w:rsidR="00175E30" w:rsidRPr="00175E30" w:rsidRDefault="00175E30" w:rsidP="00175E30">
      <w:pPr>
        <w:pStyle w:val="a9"/>
        <w:numPr>
          <w:ilvl w:val="0"/>
          <w:numId w:val="36"/>
        </w:numPr>
        <w:jc w:val="both"/>
        <w:rPr>
          <w:rFonts w:eastAsia="SimSun"/>
          <w:lang w:eastAsia="zh-CN"/>
        </w:rPr>
      </w:pPr>
      <w:proofErr w:type="spellStart"/>
      <w:r w:rsidRPr="00175E30">
        <w:rPr>
          <w:rFonts w:eastAsia="SimSun"/>
          <w:lang w:eastAsia="zh-CN"/>
        </w:rPr>
        <w:t>Сапанжа</w:t>
      </w:r>
      <w:proofErr w:type="spellEnd"/>
      <w:r w:rsidRPr="00175E30">
        <w:rPr>
          <w:rFonts w:eastAsia="SimSun"/>
          <w:lang w:eastAsia="zh-CN"/>
        </w:rPr>
        <w:t xml:space="preserve">, О.С. </w:t>
      </w:r>
      <w:proofErr w:type="spellStart"/>
      <w:r w:rsidRPr="00175E30">
        <w:rPr>
          <w:rFonts w:eastAsia="SimSun"/>
          <w:lang w:eastAsia="zh-CN"/>
        </w:rPr>
        <w:t>Музеология</w:t>
      </w:r>
      <w:proofErr w:type="spellEnd"/>
      <w:r w:rsidRPr="00175E30">
        <w:rPr>
          <w:rFonts w:eastAsia="SimSun"/>
          <w:lang w:eastAsia="zh-CN"/>
        </w:rPr>
        <w:t xml:space="preserve">: историография и методология / О.С. </w:t>
      </w:r>
      <w:proofErr w:type="spellStart"/>
      <w:proofErr w:type="gramStart"/>
      <w:r w:rsidRPr="00175E30">
        <w:rPr>
          <w:rFonts w:eastAsia="SimSun"/>
          <w:lang w:eastAsia="zh-CN"/>
        </w:rPr>
        <w:t>Сапанжа</w:t>
      </w:r>
      <w:proofErr w:type="spellEnd"/>
      <w:r w:rsidRPr="00175E30">
        <w:rPr>
          <w:rFonts w:eastAsia="SimSun"/>
          <w:lang w:eastAsia="zh-CN"/>
        </w:rPr>
        <w:t xml:space="preserve"> ;</w:t>
      </w:r>
      <w:proofErr w:type="gramEnd"/>
      <w:r w:rsidRPr="00175E30">
        <w:rPr>
          <w:rFonts w:eastAsia="SimSun"/>
          <w:lang w:eastAsia="zh-CN"/>
        </w:rPr>
        <w:t xml:space="preserve"> Российский государственный педагогический университет имени А. И. Герцена. – Санкт-</w:t>
      </w:r>
      <w:proofErr w:type="gramStart"/>
      <w:r w:rsidRPr="00175E30">
        <w:rPr>
          <w:rFonts w:eastAsia="SimSun"/>
          <w:lang w:eastAsia="zh-CN"/>
        </w:rPr>
        <w:t>Петербург :</w:t>
      </w:r>
      <w:proofErr w:type="gramEnd"/>
      <w:r w:rsidRPr="00175E30">
        <w:rPr>
          <w:rFonts w:eastAsia="SimSun"/>
          <w:lang w:eastAsia="zh-CN"/>
        </w:rPr>
        <w:t xml:space="preserve"> Российский государственный педагогический университет </w:t>
      </w:r>
      <w:r w:rsidRPr="00175E30">
        <w:rPr>
          <w:rFonts w:eastAsia="SimSun"/>
          <w:lang w:eastAsia="zh-CN"/>
        </w:rPr>
        <w:lastRenderedPageBreak/>
        <w:t xml:space="preserve">им. А.И. Герцена (РГПУ), 2014. – 112 </w:t>
      </w:r>
      <w:proofErr w:type="gramStart"/>
      <w:r w:rsidRPr="00175E30">
        <w:rPr>
          <w:rFonts w:eastAsia="SimSun"/>
          <w:lang w:eastAsia="zh-CN"/>
        </w:rPr>
        <w:t>с. :</w:t>
      </w:r>
      <w:proofErr w:type="gramEnd"/>
      <w:r w:rsidRPr="00175E30">
        <w:rPr>
          <w:rFonts w:eastAsia="SimSun"/>
          <w:lang w:eastAsia="zh-CN"/>
        </w:rPr>
        <w:t xml:space="preserve"> табл. – Режим доступа: по подписке. – URL: https://biblioclub.ru/index.php?page=book&amp;id=428319</w:t>
      </w:r>
    </w:p>
    <w:p w14:paraId="73953752" w14:textId="77777777" w:rsidR="00175E30" w:rsidRPr="00175E30" w:rsidRDefault="00175E30" w:rsidP="00175E30">
      <w:pPr>
        <w:ind w:firstLine="709"/>
        <w:jc w:val="both"/>
        <w:rPr>
          <w:rFonts w:eastAsia="SimSun"/>
          <w:lang w:eastAsia="zh-CN"/>
        </w:rPr>
      </w:pPr>
    </w:p>
    <w:p w14:paraId="750E44F9" w14:textId="77777777" w:rsidR="004155CC" w:rsidRPr="004155CC" w:rsidRDefault="004155CC" w:rsidP="004155CC">
      <w:pPr>
        <w:ind w:firstLine="709"/>
        <w:jc w:val="both"/>
        <w:rPr>
          <w:rFonts w:eastAsia="SimSun"/>
          <w:b/>
          <w:bCs/>
          <w:iCs/>
          <w:spacing w:val="-2"/>
          <w:lang w:eastAsia="zh-CN"/>
        </w:rPr>
      </w:pPr>
      <w:r w:rsidRPr="004155CC">
        <w:rPr>
          <w:rFonts w:eastAsia="SimSun"/>
          <w:b/>
          <w:bCs/>
          <w:iCs/>
          <w:spacing w:val="-2"/>
          <w:lang w:eastAsia="zh-CN"/>
        </w:rPr>
        <w:t>Перечень дополнительной литературы</w:t>
      </w:r>
    </w:p>
    <w:p w14:paraId="4C55CC9B" w14:textId="2D85E1AD" w:rsidR="00175E30" w:rsidRPr="00175E30" w:rsidRDefault="004155CC" w:rsidP="00175E30">
      <w:pPr>
        <w:ind w:firstLine="709"/>
        <w:jc w:val="both"/>
        <w:rPr>
          <w:rFonts w:eastAsia="SimSun"/>
          <w:lang w:eastAsia="zh-CN"/>
        </w:rPr>
      </w:pPr>
      <w:r w:rsidRPr="004155CC">
        <w:rPr>
          <w:rFonts w:eastAsia="SimSun"/>
          <w:lang w:eastAsia="zh-CN"/>
        </w:rPr>
        <w:t>1.</w:t>
      </w:r>
      <w:r w:rsidR="00175E30" w:rsidRPr="00175E30">
        <w:rPr>
          <w:rFonts w:eastAsia="SimSun"/>
          <w:lang w:eastAsia="zh-CN"/>
        </w:rPr>
        <w:tab/>
        <w:t xml:space="preserve">Старикова, Ю.А. Музееведение: конспект лекций / Ю.А. Старикова. – </w:t>
      </w:r>
      <w:proofErr w:type="gramStart"/>
      <w:r w:rsidR="00175E30" w:rsidRPr="00175E30">
        <w:rPr>
          <w:rFonts w:eastAsia="SimSun"/>
          <w:lang w:eastAsia="zh-CN"/>
        </w:rPr>
        <w:t>Москва :</w:t>
      </w:r>
      <w:proofErr w:type="gramEnd"/>
      <w:r w:rsidR="00175E30" w:rsidRPr="00175E30">
        <w:rPr>
          <w:rFonts w:eastAsia="SimSun"/>
          <w:lang w:eastAsia="zh-CN"/>
        </w:rPr>
        <w:t xml:space="preserve"> А-Приор, 2006. – 125 с. – (Конспект лекций. В помощь студенту). – Режим доступа: по подписке. – URL: </w:t>
      </w:r>
      <w:hyperlink r:id="rId13" w:history="1">
        <w:r w:rsidR="00391FEF" w:rsidRPr="004B5C0C">
          <w:rPr>
            <w:rStyle w:val="af"/>
            <w:rFonts w:eastAsia="SimSun"/>
            <w:lang w:eastAsia="zh-CN"/>
          </w:rPr>
          <w:t>https://biblioclub.ru/index.php?page=book&amp;id=56340</w:t>
        </w:r>
      </w:hyperlink>
      <w:r w:rsidR="00391FEF">
        <w:rPr>
          <w:rFonts w:eastAsia="SimSun"/>
          <w:lang w:eastAsia="zh-CN"/>
        </w:rPr>
        <w:t xml:space="preserve"> </w:t>
      </w:r>
    </w:p>
    <w:p w14:paraId="129736BF" w14:textId="2A3912D5" w:rsidR="00175E30" w:rsidRPr="004155CC" w:rsidRDefault="00175E30" w:rsidP="00175E30">
      <w:pPr>
        <w:ind w:firstLine="709"/>
        <w:jc w:val="both"/>
        <w:rPr>
          <w:rFonts w:eastAsia="SimSun"/>
          <w:lang w:eastAsia="zh-CN"/>
        </w:rPr>
      </w:pPr>
      <w:r>
        <w:rPr>
          <w:rFonts w:eastAsia="SimSun"/>
          <w:lang w:eastAsia="zh-CN"/>
        </w:rPr>
        <w:t>2</w:t>
      </w:r>
      <w:r w:rsidRPr="00175E30">
        <w:rPr>
          <w:rFonts w:eastAsia="SimSun"/>
          <w:lang w:eastAsia="zh-CN"/>
        </w:rPr>
        <w:t>.</w:t>
      </w:r>
      <w:r w:rsidRPr="00175E30">
        <w:rPr>
          <w:rFonts w:eastAsia="SimSun"/>
          <w:lang w:eastAsia="zh-CN"/>
        </w:rPr>
        <w:tab/>
        <w:t xml:space="preserve">Музейная педагогика: учебное пособие / сост. Г.М. </w:t>
      </w:r>
      <w:proofErr w:type="spellStart"/>
      <w:proofErr w:type="gramStart"/>
      <w:r w:rsidRPr="00175E30">
        <w:rPr>
          <w:rFonts w:eastAsia="SimSun"/>
          <w:lang w:eastAsia="zh-CN"/>
        </w:rPr>
        <w:t>Каченя</w:t>
      </w:r>
      <w:proofErr w:type="spellEnd"/>
      <w:r w:rsidRPr="00175E30">
        <w:rPr>
          <w:rFonts w:eastAsia="SimSun"/>
          <w:lang w:eastAsia="zh-CN"/>
        </w:rPr>
        <w:t xml:space="preserve"> ;</w:t>
      </w:r>
      <w:proofErr w:type="gramEnd"/>
      <w:r w:rsidRPr="00175E30">
        <w:rPr>
          <w:rFonts w:eastAsia="SimSun"/>
          <w:lang w:eastAsia="zh-CN"/>
        </w:rPr>
        <w:t xml:space="preserve"> Челябинская государственная академия культуры и искусств, Кафедра педагогики и психологии. – </w:t>
      </w:r>
      <w:proofErr w:type="gramStart"/>
      <w:r w:rsidRPr="00175E30">
        <w:rPr>
          <w:rFonts w:eastAsia="SimSun"/>
          <w:lang w:eastAsia="zh-CN"/>
        </w:rPr>
        <w:t>Челябинск :</w:t>
      </w:r>
      <w:proofErr w:type="gramEnd"/>
      <w:r w:rsidRPr="00175E30">
        <w:rPr>
          <w:rFonts w:eastAsia="SimSun"/>
          <w:lang w:eastAsia="zh-CN"/>
        </w:rPr>
        <w:t xml:space="preserve"> ЧГАКИ, 2015. – 130 </w:t>
      </w:r>
      <w:proofErr w:type="gramStart"/>
      <w:r w:rsidRPr="00175E30">
        <w:rPr>
          <w:rFonts w:eastAsia="SimSun"/>
          <w:lang w:eastAsia="zh-CN"/>
        </w:rPr>
        <w:t>с. :</w:t>
      </w:r>
      <w:proofErr w:type="gramEnd"/>
      <w:r w:rsidRPr="00175E30">
        <w:rPr>
          <w:rFonts w:eastAsia="SimSun"/>
          <w:lang w:eastAsia="zh-CN"/>
        </w:rPr>
        <w:t xml:space="preserve"> ил. – Режим доступа: по подписке. – URL: </w:t>
      </w:r>
      <w:hyperlink r:id="rId14" w:history="1">
        <w:r w:rsidR="00391FEF" w:rsidRPr="004B5C0C">
          <w:rPr>
            <w:rStyle w:val="af"/>
            <w:rFonts w:eastAsia="SimSun"/>
            <w:lang w:eastAsia="zh-CN"/>
          </w:rPr>
          <w:t>https://biblioclub.ru/index.php?page=book&amp;id=492332</w:t>
        </w:r>
      </w:hyperlink>
      <w:r w:rsidR="00391FEF">
        <w:rPr>
          <w:rFonts w:eastAsia="SimSun"/>
          <w:lang w:eastAsia="zh-CN"/>
        </w:rPr>
        <w:t xml:space="preserve"> </w:t>
      </w:r>
    </w:p>
    <w:p w14:paraId="0F143487" w14:textId="77777777" w:rsidR="008C5408" w:rsidRPr="008C5408" w:rsidRDefault="008C5408" w:rsidP="008C5408">
      <w:pPr>
        <w:widowControl/>
        <w:tabs>
          <w:tab w:val="left" w:pos="1134"/>
        </w:tabs>
        <w:autoSpaceDE/>
        <w:autoSpaceDN/>
        <w:adjustRightInd/>
        <w:jc w:val="both"/>
      </w:pPr>
    </w:p>
    <w:p w14:paraId="252C2DBC" w14:textId="77777777" w:rsidR="00391FEF" w:rsidRPr="00391FEF" w:rsidRDefault="00391FEF" w:rsidP="00391FEF">
      <w:pPr>
        <w:ind w:left="720"/>
        <w:contextualSpacing/>
        <w:rPr>
          <w:rFonts w:eastAsia="SimSun"/>
          <w:lang w:eastAsia="zh-CN"/>
        </w:rPr>
      </w:pPr>
      <w:r w:rsidRPr="00391FEF">
        <w:rPr>
          <w:rFonts w:eastAsia="HiddenHorzOCR"/>
          <w:b/>
          <w:lang w:eastAsia="zh-CN"/>
        </w:rPr>
        <w:t>8. Перечень современных профессиональных баз данных, информационных справочных систем</w:t>
      </w:r>
    </w:p>
    <w:p w14:paraId="2AE339F9" w14:textId="77777777" w:rsidR="00391FEF" w:rsidRPr="00391FEF" w:rsidRDefault="00391FEF" w:rsidP="00391FEF">
      <w:pPr>
        <w:spacing w:before="120" w:after="120"/>
        <w:ind w:left="720"/>
        <w:contextualSpacing/>
        <w:jc w:val="both"/>
        <w:rPr>
          <w:rFonts w:eastAsia="SimSun"/>
          <w:lang w:eastAsia="zh-CN"/>
        </w:rPr>
      </w:pPr>
      <w:r w:rsidRPr="00391FEF">
        <w:rPr>
          <w:rFonts w:eastAsia="SimSun"/>
          <w:lang w:eastAsia="zh-CN"/>
        </w:rPr>
        <w:t>Все обучающиеся обеспечены доступом к современным профессиональным базам данных и информационным справочным системам, которые подлежат обновлению при необходимости, что отражается в листах актуализации рабочих программ</w:t>
      </w:r>
    </w:p>
    <w:p w14:paraId="6A33D388" w14:textId="77777777" w:rsidR="00391FEF" w:rsidRPr="00391FEF" w:rsidRDefault="00391FEF" w:rsidP="00391FEF">
      <w:pPr>
        <w:jc w:val="both"/>
        <w:rPr>
          <w:rFonts w:eastAsia="HiddenHorzOCR"/>
          <w:b/>
          <w:lang w:eastAsia="zh-CN"/>
        </w:rPr>
      </w:pPr>
      <w:r w:rsidRPr="00391FEF">
        <w:rPr>
          <w:rFonts w:eastAsia="HiddenHorzOCR"/>
          <w:b/>
          <w:lang w:eastAsia="zh-CN"/>
        </w:rPr>
        <w:t xml:space="preserve">         Современные профессиональные базы данных:</w:t>
      </w:r>
    </w:p>
    <w:p w14:paraId="6146EC95" w14:textId="77777777" w:rsidR="00391FEF" w:rsidRPr="00391FEF" w:rsidRDefault="00391FEF" w:rsidP="00391FEF">
      <w:pPr>
        <w:numPr>
          <w:ilvl w:val="0"/>
          <w:numId w:val="38"/>
        </w:numPr>
        <w:spacing w:before="120" w:after="120"/>
        <w:contextualSpacing/>
        <w:jc w:val="both"/>
        <w:rPr>
          <w:rFonts w:eastAsia="SimSun"/>
          <w:lang w:eastAsia="zh-CN"/>
        </w:rPr>
      </w:pPr>
      <w:r w:rsidRPr="00391FEF">
        <w:rPr>
          <w:rFonts w:eastAsia="SimSun"/>
          <w:lang w:eastAsia="zh-CN"/>
        </w:rPr>
        <w:t xml:space="preserve">Электронная библиотека РГБ </w:t>
      </w:r>
      <w:hyperlink r:id="rId15" w:anchor="s=fdatedesc" w:history="1">
        <w:r w:rsidRPr="00391FEF">
          <w:rPr>
            <w:rFonts w:eastAsia="SimSun"/>
            <w:color w:val="0000FF"/>
            <w:u w:val="single"/>
            <w:lang w:eastAsia="zh-CN"/>
          </w:rPr>
          <w:t>https://search.rsl.ru/ru/index#s=fdatedesc</w:t>
        </w:r>
      </w:hyperlink>
    </w:p>
    <w:p w14:paraId="78EF0AB5" w14:textId="77777777" w:rsidR="00391FEF" w:rsidRPr="00391FEF" w:rsidRDefault="00391FEF" w:rsidP="00391FEF">
      <w:pPr>
        <w:numPr>
          <w:ilvl w:val="0"/>
          <w:numId w:val="38"/>
        </w:numPr>
        <w:spacing w:before="120" w:after="120"/>
        <w:contextualSpacing/>
        <w:jc w:val="both"/>
        <w:rPr>
          <w:rFonts w:eastAsia="SimSun"/>
          <w:lang w:eastAsia="zh-CN"/>
        </w:rPr>
      </w:pPr>
      <w:r w:rsidRPr="00391FEF">
        <w:rPr>
          <w:rFonts w:eastAsia="SimSun"/>
          <w:lang w:eastAsia="zh-CN"/>
        </w:rPr>
        <w:t xml:space="preserve">ЭБС «Лань» </w:t>
      </w:r>
      <w:hyperlink r:id="rId16" w:history="1">
        <w:r w:rsidRPr="00391FEF">
          <w:rPr>
            <w:rFonts w:eastAsia="SimSun"/>
            <w:color w:val="0000FF"/>
            <w:u w:val="single"/>
            <w:lang w:eastAsia="zh-CN"/>
          </w:rPr>
          <w:t>https://e.lanbook.com/</w:t>
        </w:r>
      </w:hyperlink>
    </w:p>
    <w:p w14:paraId="057AC841" w14:textId="77777777" w:rsidR="00391FEF" w:rsidRPr="00391FEF" w:rsidRDefault="00391FEF" w:rsidP="00391FEF">
      <w:pPr>
        <w:widowControl/>
        <w:numPr>
          <w:ilvl w:val="0"/>
          <w:numId w:val="38"/>
        </w:numPr>
        <w:autoSpaceDE/>
        <w:autoSpaceDN/>
        <w:adjustRightInd/>
        <w:contextualSpacing/>
      </w:pPr>
      <w:r w:rsidRPr="00391FEF">
        <w:t xml:space="preserve">Учительский портал: </w:t>
      </w:r>
      <w:hyperlink r:id="rId17" w:history="1">
        <w:r w:rsidRPr="00391FEF">
          <w:rPr>
            <w:color w:val="0000FF"/>
            <w:u w:val="single"/>
          </w:rPr>
          <w:t>uchportal.ru</w:t>
        </w:r>
      </w:hyperlink>
    </w:p>
    <w:p w14:paraId="52611AE3" w14:textId="79B47220" w:rsidR="00391FEF" w:rsidRPr="00391FEF" w:rsidRDefault="00391FEF" w:rsidP="00391FEF">
      <w:pPr>
        <w:numPr>
          <w:ilvl w:val="0"/>
          <w:numId w:val="38"/>
        </w:numPr>
        <w:contextualSpacing/>
      </w:pPr>
      <w:r w:rsidRPr="00391FEF">
        <w:t xml:space="preserve">Электронные образовательные ресурсы  </w:t>
      </w:r>
      <w:hyperlink r:id="rId18" w:history="1">
        <w:r w:rsidRPr="004B5C0C">
          <w:rPr>
            <w:rStyle w:val="af"/>
            <w:rFonts w:eastAsia="SimSun"/>
            <w:lang w:eastAsia="zh-CN"/>
          </w:rPr>
          <w:t>https://dis.ggtu.ru/course/view.php?id=5972</w:t>
        </w:r>
      </w:hyperlink>
      <w:r>
        <w:rPr>
          <w:rFonts w:eastAsia="SimSun"/>
          <w:lang w:eastAsia="zh-CN"/>
        </w:rPr>
        <w:t xml:space="preserve"> </w:t>
      </w:r>
    </w:p>
    <w:p w14:paraId="725155EC" w14:textId="77777777" w:rsidR="00391FEF" w:rsidRPr="00391FEF" w:rsidRDefault="00391FEF" w:rsidP="00391FEF">
      <w:pPr>
        <w:spacing w:before="120" w:after="120"/>
        <w:contextualSpacing/>
        <w:jc w:val="both"/>
        <w:rPr>
          <w:rFonts w:eastAsia="SimSun"/>
          <w:lang w:eastAsia="zh-CN"/>
        </w:rPr>
      </w:pPr>
    </w:p>
    <w:p w14:paraId="355A284F" w14:textId="77777777" w:rsidR="00391FEF" w:rsidRPr="00391FEF" w:rsidRDefault="00391FEF" w:rsidP="00391FEF">
      <w:pPr>
        <w:keepNext/>
        <w:keepLines/>
        <w:spacing w:before="200"/>
        <w:ind w:left="720"/>
        <w:outlineLvl w:val="3"/>
        <w:rPr>
          <w:rFonts w:ascii="Cambria" w:hAnsi="Cambria"/>
          <w:bCs/>
          <w:iCs/>
          <w:lang w:eastAsia="zh-CN"/>
        </w:rPr>
      </w:pPr>
      <w:r w:rsidRPr="00391FEF">
        <w:rPr>
          <w:rFonts w:ascii="Cambria" w:hAnsi="Cambria"/>
          <w:bCs/>
          <w:iCs/>
          <w:lang w:eastAsia="zh-CN"/>
        </w:rPr>
        <w:t>Поисковые системы</w:t>
      </w:r>
    </w:p>
    <w:p w14:paraId="5EC935FD" w14:textId="77777777" w:rsidR="00391FEF" w:rsidRPr="00391FEF" w:rsidRDefault="00C233B6" w:rsidP="00391FEF">
      <w:pPr>
        <w:ind w:left="720"/>
        <w:contextualSpacing/>
        <w:rPr>
          <w:rFonts w:eastAsia="SimSun"/>
          <w:b/>
          <w:lang w:eastAsia="zh-CN"/>
        </w:rPr>
      </w:pPr>
      <w:hyperlink r:id="rId19" w:history="1">
        <w:r w:rsidR="00391FEF" w:rsidRPr="00391FEF">
          <w:rPr>
            <w:rFonts w:eastAsia="SimSun"/>
            <w:color w:val="0000FF"/>
            <w:u w:val="single"/>
            <w:lang w:eastAsia="zh-CN"/>
          </w:rPr>
          <w:t>Яндекс</w:t>
        </w:r>
      </w:hyperlink>
      <w:r w:rsidR="00391FEF" w:rsidRPr="00391FEF">
        <w:rPr>
          <w:rFonts w:eastAsia="SimSun"/>
          <w:lang w:eastAsia="zh-CN"/>
        </w:rPr>
        <w:br/>
      </w:r>
      <w:hyperlink r:id="rId20" w:history="1">
        <w:r w:rsidR="00391FEF" w:rsidRPr="00391FEF">
          <w:rPr>
            <w:rFonts w:eastAsia="SimSun"/>
            <w:color w:val="0000FF"/>
            <w:u w:val="single"/>
            <w:lang w:eastAsia="zh-CN"/>
          </w:rPr>
          <w:t>Mail.ru</w:t>
        </w:r>
      </w:hyperlink>
      <w:r w:rsidR="00391FEF" w:rsidRPr="00391FEF">
        <w:rPr>
          <w:rFonts w:eastAsia="SimSun"/>
          <w:lang w:eastAsia="zh-CN"/>
        </w:rPr>
        <w:br/>
      </w:r>
    </w:p>
    <w:p w14:paraId="2918EDD2" w14:textId="6B1BD0F5" w:rsidR="00E34BFB" w:rsidRPr="00E34BFB" w:rsidRDefault="00E34BFB" w:rsidP="00E34BFB">
      <w:pPr>
        <w:widowControl/>
        <w:autoSpaceDE/>
        <w:autoSpaceDN/>
        <w:adjustRightInd/>
        <w:ind w:firstLine="720"/>
        <w:contextualSpacing/>
        <w:jc w:val="both"/>
        <w:rPr>
          <w:lang w:eastAsia="en-US"/>
        </w:rPr>
      </w:pPr>
    </w:p>
    <w:p w14:paraId="0C851E6E" w14:textId="2C473654" w:rsidR="00B301DC" w:rsidRDefault="00A51292" w:rsidP="004B2615">
      <w:pPr>
        <w:contextualSpacing/>
        <w:rPr>
          <w:b/>
          <w:i/>
          <w:color w:val="FF0000"/>
          <w:highlight w:val="yellow"/>
        </w:rPr>
      </w:pPr>
      <w:r>
        <w:rPr>
          <w:b/>
          <w:color w:val="000000"/>
        </w:rPr>
        <w:t>9</w:t>
      </w:r>
      <w:r w:rsidR="00B301DC" w:rsidRPr="001907AD">
        <w:rPr>
          <w:color w:val="000000"/>
        </w:rPr>
        <w:t xml:space="preserve">. </w:t>
      </w:r>
      <w:r w:rsidR="00B301DC" w:rsidRPr="001907AD">
        <w:rPr>
          <w:b/>
          <w:color w:val="000000"/>
        </w:rPr>
        <w:t>Описание материально-технической базы, необходимой для осуществления образовательного процесса по дисциплине</w:t>
      </w:r>
      <w:r w:rsidR="00B301DC" w:rsidRPr="00E62484">
        <w:rPr>
          <w:b/>
          <w:i/>
          <w:color w:val="000000"/>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4677"/>
      </w:tblGrid>
      <w:tr w:rsidR="00391FEF" w:rsidRPr="00391FEF" w14:paraId="7362A655" w14:textId="77777777" w:rsidTr="00942221">
        <w:tc>
          <w:tcPr>
            <w:tcW w:w="4503" w:type="dxa"/>
          </w:tcPr>
          <w:p w14:paraId="64248EDA" w14:textId="77777777" w:rsidR="00391FEF" w:rsidRPr="00391FEF" w:rsidRDefault="00391FEF" w:rsidP="00391FEF">
            <w:pPr>
              <w:widowControl/>
              <w:rPr>
                <w:rFonts w:eastAsia="Calibri"/>
                <w:color w:val="000000"/>
                <w:sz w:val="20"/>
                <w:szCs w:val="20"/>
                <w:lang w:eastAsia="en-US"/>
              </w:rPr>
            </w:pPr>
            <w:r w:rsidRPr="00391FEF">
              <w:rPr>
                <w:rFonts w:eastAsia="Calibri"/>
                <w:color w:val="000000"/>
                <w:sz w:val="20"/>
                <w:szCs w:val="20"/>
                <w:lang w:eastAsia="en-US"/>
              </w:rPr>
              <w:t>Аудитория</w:t>
            </w:r>
          </w:p>
          <w:p w14:paraId="69891F4E" w14:textId="77777777" w:rsidR="00391FEF" w:rsidRPr="00391FEF" w:rsidRDefault="00391FEF" w:rsidP="00391FEF">
            <w:pPr>
              <w:widowControl/>
              <w:rPr>
                <w:rFonts w:eastAsia="Calibri"/>
                <w:color w:val="000000"/>
                <w:sz w:val="20"/>
                <w:szCs w:val="20"/>
                <w:lang w:eastAsia="en-US"/>
              </w:rPr>
            </w:pPr>
          </w:p>
        </w:tc>
        <w:tc>
          <w:tcPr>
            <w:tcW w:w="4677" w:type="dxa"/>
          </w:tcPr>
          <w:p w14:paraId="4C82D292" w14:textId="77777777" w:rsidR="00391FEF" w:rsidRPr="00391FEF" w:rsidRDefault="00391FEF" w:rsidP="00391FEF">
            <w:pPr>
              <w:widowControl/>
              <w:rPr>
                <w:rFonts w:eastAsia="Calibri"/>
                <w:color w:val="000000"/>
                <w:sz w:val="20"/>
                <w:szCs w:val="20"/>
                <w:lang w:eastAsia="en-US"/>
              </w:rPr>
            </w:pPr>
            <w:r w:rsidRPr="00391FEF">
              <w:rPr>
                <w:rFonts w:eastAsia="Calibri"/>
                <w:color w:val="000000"/>
                <w:sz w:val="20"/>
                <w:szCs w:val="20"/>
                <w:lang w:eastAsia="en-US"/>
              </w:rPr>
              <w:t>Программное обеспечение</w:t>
            </w:r>
          </w:p>
          <w:p w14:paraId="51D4FFB5" w14:textId="77777777" w:rsidR="00391FEF" w:rsidRPr="00391FEF" w:rsidRDefault="00391FEF" w:rsidP="00391FEF">
            <w:pPr>
              <w:widowControl/>
              <w:rPr>
                <w:rFonts w:eastAsia="Calibri"/>
                <w:color w:val="000000"/>
                <w:sz w:val="20"/>
                <w:szCs w:val="20"/>
                <w:lang w:eastAsia="en-US"/>
              </w:rPr>
            </w:pPr>
          </w:p>
        </w:tc>
      </w:tr>
      <w:tr w:rsidR="00391FEF" w:rsidRPr="00B6187A" w14:paraId="0B34471E" w14:textId="77777777" w:rsidTr="00942221">
        <w:trPr>
          <w:trHeight w:val="1642"/>
        </w:trPr>
        <w:tc>
          <w:tcPr>
            <w:tcW w:w="4503" w:type="dxa"/>
          </w:tcPr>
          <w:p w14:paraId="2A93F414" w14:textId="77777777" w:rsidR="00391FEF" w:rsidRPr="00391FEF" w:rsidRDefault="00391FEF" w:rsidP="00391FEF">
            <w:pPr>
              <w:ind w:left="88"/>
              <w:jc w:val="both"/>
              <w:rPr>
                <w:rFonts w:eastAsia="SimSun"/>
                <w:sz w:val="20"/>
                <w:szCs w:val="20"/>
                <w:lang w:eastAsia="zh-CN"/>
              </w:rPr>
            </w:pPr>
            <w:r w:rsidRPr="00391FEF">
              <w:rPr>
                <w:rFonts w:eastAsia="SimSun"/>
                <w:sz w:val="20"/>
                <w:szCs w:val="20"/>
                <w:lang w:eastAsia="zh-CN"/>
              </w:rPr>
              <w:t>ауд. №5</w:t>
            </w:r>
          </w:p>
          <w:p w14:paraId="09077E02" w14:textId="77777777" w:rsidR="00391FEF" w:rsidRPr="00391FEF" w:rsidRDefault="00391FEF" w:rsidP="00391FEF">
            <w:pPr>
              <w:widowControl/>
              <w:ind w:left="88"/>
              <w:jc w:val="both"/>
              <w:rPr>
                <w:rFonts w:eastAsia="SimSun"/>
                <w:sz w:val="20"/>
                <w:szCs w:val="20"/>
                <w:lang w:eastAsia="zh-CN"/>
              </w:rPr>
            </w:pPr>
            <w:r w:rsidRPr="00391FEF">
              <w:rPr>
                <w:rFonts w:eastAsia="SimSun"/>
                <w:sz w:val="20"/>
                <w:szCs w:val="20"/>
                <w:lang w:eastAsia="zh-CN"/>
              </w:rPr>
              <w:t>учебная аудитория для проведения учебных занятий по дисциплине, оснащенная компьютером с выходом в интернет, мультимедиапроектором</w:t>
            </w:r>
          </w:p>
          <w:p w14:paraId="7F79C4ED" w14:textId="77777777" w:rsidR="00391FEF" w:rsidRPr="00391FEF" w:rsidRDefault="00391FEF" w:rsidP="00391FEF">
            <w:pPr>
              <w:widowControl/>
              <w:ind w:left="88"/>
              <w:jc w:val="both"/>
              <w:rPr>
                <w:rFonts w:eastAsia="Calibri"/>
                <w:sz w:val="20"/>
                <w:szCs w:val="20"/>
                <w:lang w:eastAsia="en-US"/>
              </w:rPr>
            </w:pPr>
            <w:r w:rsidRPr="00391FEF">
              <w:rPr>
                <w:rFonts w:eastAsia="SimSun"/>
                <w:sz w:val="20"/>
                <w:szCs w:val="20"/>
                <w:lang w:eastAsia="zh-CN"/>
              </w:rPr>
              <w:t>142611, Московская область, г. Орехово-Зуево, ул. Зеленая, д. 4, корпус 4</w:t>
            </w:r>
          </w:p>
        </w:tc>
        <w:tc>
          <w:tcPr>
            <w:tcW w:w="4677" w:type="dxa"/>
          </w:tcPr>
          <w:p w14:paraId="7D84ACC2" w14:textId="77777777" w:rsidR="00391FEF" w:rsidRPr="00391FEF" w:rsidRDefault="00391FEF" w:rsidP="00391FEF">
            <w:pPr>
              <w:widowControl/>
              <w:ind w:right="32"/>
              <w:jc w:val="both"/>
              <w:rPr>
                <w:sz w:val="20"/>
                <w:szCs w:val="20"/>
                <w:lang w:val="en-US" w:eastAsia="zh-CN"/>
              </w:rPr>
            </w:pPr>
            <w:r w:rsidRPr="00391FEF">
              <w:rPr>
                <w:sz w:val="20"/>
                <w:szCs w:val="20"/>
                <w:lang w:val="en-US" w:eastAsia="zh-CN"/>
              </w:rPr>
              <w:t>Microsoft Windows 7 Home Basic OEM-</w:t>
            </w:r>
            <w:r w:rsidRPr="00391FEF">
              <w:rPr>
                <w:sz w:val="20"/>
                <w:szCs w:val="20"/>
                <w:lang w:eastAsia="zh-CN"/>
              </w:rPr>
              <w:t>версия</w:t>
            </w:r>
            <w:r w:rsidRPr="00391FEF">
              <w:rPr>
                <w:sz w:val="20"/>
                <w:szCs w:val="20"/>
                <w:lang w:val="en-US" w:eastAsia="zh-CN"/>
              </w:rPr>
              <w:t>.</w:t>
            </w:r>
          </w:p>
          <w:p w14:paraId="65E487A2" w14:textId="77777777" w:rsidR="00391FEF" w:rsidRPr="00391FEF" w:rsidRDefault="00391FEF" w:rsidP="00391FEF">
            <w:pPr>
              <w:widowControl/>
              <w:ind w:right="32"/>
              <w:jc w:val="both"/>
              <w:rPr>
                <w:rFonts w:eastAsia="Calibri"/>
                <w:sz w:val="20"/>
                <w:szCs w:val="20"/>
                <w:lang w:val="en-US" w:eastAsia="en-US"/>
              </w:rPr>
            </w:pPr>
            <w:r w:rsidRPr="00391FEF">
              <w:rPr>
                <w:sz w:val="20"/>
                <w:szCs w:val="20"/>
                <w:lang w:eastAsia="zh-CN"/>
              </w:rPr>
              <w:t>Пакет</w:t>
            </w:r>
            <w:r w:rsidRPr="00391FEF">
              <w:rPr>
                <w:sz w:val="20"/>
                <w:szCs w:val="20"/>
                <w:lang w:val="en-US" w:eastAsia="zh-CN"/>
              </w:rPr>
              <w:t xml:space="preserve"> </w:t>
            </w:r>
            <w:r w:rsidRPr="00391FEF">
              <w:rPr>
                <w:sz w:val="20"/>
                <w:szCs w:val="20"/>
                <w:lang w:eastAsia="zh-CN"/>
              </w:rPr>
              <w:t>офисных</w:t>
            </w:r>
            <w:r w:rsidRPr="00391FEF">
              <w:rPr>
                <w:sz w:val="20"/>
                <w:szCs w:val="20"/>
                <w:lang w:val="en-US" w:eastAsia="zh-CN"/>
              </w:rPr>
              <w:t xml:space="preserve"> </w:t>
            </w:r>
            <w:r w:rsidRPr="00391FEF">
              <w:rPr>
                <w:sz w:val="20"/>
                <w:szCs w:val="20"/>
                <w:lang w:eastAsia="zh-CN"/>
              </w:rPr>
              <w:t>программ</w:t>
            </w:r>
            <w:r w:rsidRPr="00391FEF">
              <w:rPr>
                <w:sz w:val="20"/>
                <w:szCs w:val="20"/>
                <w:lang w:val="en-US" w:eastAsia="zh-CN"/>
              </w:rPr>
              <w:t xml:space="preserve"> Microsoft Office Professional Plus 2010, </w:t>
            </w:r>
            <w:r w:rsidRPr="00391FEF">
              <w:rPr>
                <w:sz w:val="20"/>
                <w:szCs w:val="20"/>
                <w:lang w:eastAsia="zh-CN"/>
              </w:rPr>
              <w:t>лицензия</w:t>
            </w:r>
            <w:r w:rsidRPr="00391FEF">
              <w:rPr>
                <w:sz w:val="20"/>
                <w:szCs w:val="20"/>
                <w:lang w:val="en-US" w:eastAsia="zh-CN"/>
              </w:rPr>
              <w:t xml:space="preserve"> Microsoft Open License № 49495707 </w:t>
            </w:r>
            <w:r w:rsidRPr="00391FEF">
              <w:rPr>
                <w:sz w:val="20"/>
                <w:szCs w:val="20"/>
                <w:lang w:eastAsia="zh-CN"/>
              </w:rPr>
              <w:t>от</w:t>
            </w:r>
            <w:r w:rsidRPr="00391FEF">
              <w:rPr>
                <w:sz w:val="20"/>
                <w:szCs w:val="20"/>
                <w:lang w:val="en-US" w:eastAsia="zh-CN"/>
              </w:rPr>
              <w:t xml:space="preserve"> 21.12.2011</w:t>
            </w:r>
          </w:p>
        </w:tc>
      </w:tr>
      <w:tr w:rsidR="00391FEF" w:rsidRPr="00B6187A" w14:paraId="61572543" w14:textId="77777777" w:rsidTr="00942221">
        <w:trPr>
          <w:trHeight w:val="1217"/>
        </w:trPr>
        <w:tc>
          <w:tcPr>
            <w:tcW w:w="4503" w:type="dxa"/>
          </w:tcPr>
          <w:p w14:paraId="6F9907A3" w14:textId="77777777" w:rsidR="00391FEF" w:rsidRPr="00391FEF" w:rsidRDefault="00391FEF" w:rsidP="00391FEF">
            <w:pPr>
              <w:ind w:left="88"/>
              <w:jc w:val="both"/>
              <w:rPr>
                <w:rFonts w:eastAsia="SimSun"/>
                <w:sz w:val="20"/>
                <w:szCs w:val="20"/>
                <w:lang w:eastAsia="zh-CN"/>
              </w:rPr>
            </w:pPr>
            <w:r w:rsidRPr="00391FEF">
              <w:rPr>
                <w:rFonts w:eastAsia="SimSun"/>
                <w:sz w:val="20"/>
                <w:szCs w:val="20"/>
                <w:lang w:eastAsia="zh-CN"/>
              </w:rPr>
              <w:t>ауд. №1</w:t>
            </w:r>
          </w:p>
          <w:p w14:paraId="5CC6EBD4" w14:textId="77777777" w:rsidR="00391FEF" w:rsidRPr="00391FEF" w:rsidRDefault="00391FEF" w:rsidP="00391FEF">
            <w:pPr>
              <w:widowControl/>
              <w:ind w:left="88"/>
              <w:jc w:val="both"/>
              <w:rPr>
                <w:rFonts w:eastAsia="SimSun"/>
                <w:sz w:val="20"/>
                <w:szCs w:val="20"/>
                <w:lang w:eastAsia="zh-CN"/>
              </w:rPr>
            </w:pPr>
            <w:r w:rsidRPr="00391FEF">
              <w:rPr>
                <w:rFonts w:eastAsia="SimSun"/>
                <w:sz w:val="20"/>
                <w:szCs w:val="20"/>
                <w:lang w:eastAsia="zh-CN"/>
              </w:rPr>
              <w:t>учебная аудитория для проведения учебных занятий по дисциплине, оснащенная компьютером с выходом в интернет, мультимедиапроектором</w:t>
            </w:r>
          </w:p>
          <w:p w14:paraId="56520858" w14:textId="77777777" w:rsidR="00391FEF" w:rsidRPr="00391FEF" w:rsidRDefault="00391FEF" w:rsidP="00391FEF">
            <w:pPr>
              <w:widowControl/>
              <w:ind w:left="88"/>
              <w:jc w:val="both"/>
              <w:rPr>
                <w:rFonts w:eastAsia="Calibri"/>
                <w:sz w:val="20"/>
                <w:szCs w:val="20"/>
                <w:lang w:eastAsia="en-US"/>
              </w:rPr>
            </w:pPr>
            <w:r w:rsidRPr="00391FEF">
              <w:rPr>
                <w:rFonts w:eastAsia="SimSun"/>
                <w:sz w:val="20"/>
                <w:szCs w:val="20"/>
                <w:lang w:eastAsia="zh-CN"/>
              </w:rPr>
              <w:t>142611, Московская область, г. Орехово-Зуево, ул. Зеленая, д. 30</w:t>
            </w:r>
          </w:p>
        </w:tc>
        <w:tc>
          <w:tcPr>
            <w:tcW w:w="4677" w:type="dxa"/>
          </w:tcPr>
          <w:p w14:paraId="2416FA20" w14:textId="77777777" w:rsidR="00391FEF" w:rsidRPr="00391FEF" w:rsidRDefault="00391FEF" w:rsidP="00391FEF">
            <w:pPr>
              <w:widowControl/>
              <w:ind w:right="32"/>
              <w:jc w:val="both"/>
              <w:rPr>
                <w:sz w:val="20"/>
                <w:szCs w:val="20"/>
                <w:lang w:val="en-US" w:eastAsia="zh-CN"/>
              </w:rPr>
            </w:pPr>
            <w:r w:rsidRPr="00391FEF">
              <w:rPr>
                <w:sz w:val="20"/>
                <w:szCs w:val="20"/>
                <w:lang w:val="en-US" w:eastAsia="zh-CN"/>
              </w:rPr>
              <w:t>Microsoft Windows 7 Home Basic OEM-</w:t>
            </w:r>
            <w:r w:rsidRPr="00391FEF">
              <w:rPr>
                <w:sz w:val="20"/>
                <w:szCs w:val="20"/>
                <w:lang w:eastAsia="zh-CN"/>
              </w:rPr>
              <w:t>версия</w:t>
            </w:r>
            <w:r w:rsidRPr="00391FEF">
              <w:rPr>
                <w:sz w:val="20"/>
                <w:szCs w:val="20"/>
                <w:lang w:val="en-US" w:eastAsia="zh-CN"/>
              </w:rPr>
              <w:t>.</w:t>
            </w:r>
          </w:p>
          <w:p w14:paraId="20867585" w14:textId="77777777" w:rsidR="00391FEF" w:rsidRPr="00391FEF" w:rsidRDefault="00391FEF" w:rsidP="00391FEF">
            <w:pPr>
              <w:widowControl/>
              <w:ind w:right="32"/>
              <w:jc w:val="both"/>
              <w:rPr>
                <w:rFonts w:eastAsia="Calibri"/>
                <w:sz w:val="20"/>
                <w:szCs w:val="20"/>
                <w:lang w:val="en-US" w:eastAsia="en-US"/>
              </w:rPr>
            </w:pPr>
            <w:r w:rsidRPr="00391FEF">
              <w:rPr>
                <w:sz w:val="20"/>
                <w:szCs w:val="20"/>
                <w:lang w:eastAsia="zh-CN"/>
              </w:rPr>
              <w:t>Пакет</w:t>
            </w:r>
            <w:r w:rsidRPr="00391FEF">
              <w:rPr>
                <w:sz w:val="20"/>
                <w:szCs w:val="20"/>
                <w:lang w:val="en-US" w:eastAsia="zh-CN"/>
              </w:rPr>
              <w:t xml:space="preserve"> </w:t>
            </w:r>
            <w:r w:rsidRPr="00391FEF">
              <w:rPr>
                <w:sz w:val="20"/>
                <w:szCs w:val="20"/>
                <w:lang w:eastAsia="zh-CN"/>
              </w:rPr>
              <w:t>офисных</w:t>
            </w:r>
            <w:r w:rsidRPr="00391FEF">
              <w:rPr>
                <w:sz w:val="20"/>
                <w:szCs w:val="20"/>
                <w:lang w:val="en-US" w:eastAsia="zh-CN"/>
              </w:rPr>
              <w:t xml:space="preserve"> </w:t>
            </w:r>
            <w:r w:rsidRPr="00391FEF">
              <w:rPr>
                <w:sz w:val="20"/>
                <w:szCs w:val="20"/>
                <w:lang w:eastAsia="zh-CN"/>
              </w:rPr>
              <w:t>программ</w:t>
            </w:r>
            <w:r w:rsidRPr="00391FEF">
              <w:rPr>
                <w:sz w:val="20"/>
                <w:szCs w:val="20"/>
                <w:lang w:val="en-US" w:eastAsia="zh-CN"/>
              </w:rPr>
              <w:t xml:space="preserve"> Microsoft Office Professional Plus 2010, </w:t>
            </w:r>
            <w:r w:rsidRPr="00391FEF">
              <w:rPr>
                <w:sz w:val="20"/>
                <w:szCs w:val="20"/>
                <w:lang w:eastAsia="zh-CN"/>
              </w:rPr>
              <w:t>лицензия</w:t>
            </w:r>
            <w:r w:rsidRPr="00391FEF">
              <w:rPr>
                <w:sz w:val="20"/>
                <w:szCs w:val="20"/>
                <w:lang w:val="en-US" w:eastAsia="zh-CN"/>
              </w:rPr>
              <w:t xml:space="preserve"> Microsoft Open License № 49495707 </w:t>
            </w:r>
            <w:r w:rsidRPr="00391FEF">
              <w:rPr>
                <w:sz w:val="20"/>
                <w:szCs w:val="20"/>
                <w:lang w:eastAsia="zh-CN"/>
              </w:rPr>
              <w:t>от</w:t>
            </w:r>
            <w:r w:rsidRPr="00391FEF">
              <w:rPr>
                <w:sz w:val="20"/>
                <w:szCs w:val="20"/>
                <w:lang w:val="en-US" w:eastAsia="zh-CN"/>
              </w:rPr>
              <w:t xml:space="preserve"> 21.12.2011</w:t>
            </w:r>
          </w:p>
        </w:tc>
      </w:tr>
      <w:tr w:rsidR="00391FEF" w:rsidRPr="00B6187A" w14:paraId="7EBCDED9" w14:textId="77777777" w:rsidTr="00942221">
        <w:trPr>
          <w:trHeight w:val="841"/>
        </w:trPr>
        <w:tc>
          <w:tcPr>
            <w:tcW w:w="4503" w:type="dxa"/>
          </w:tcPr>
          <w:p w14:paraId="673D7326" w14:textId="77777777" w:rsidR="00391FEF" w:rsidRPr="00391FEF" w:rsidRDefault="00391FEF" w:rsidP="00391FEF">
            <w:pPr>
              <w:ind w:left="88"/>
              <w:jc w:val="both"/>
              <w:rPr>
                <w:rFonts w:eastAsia="SimSun"/>
                <w:sz w:val="20"/>
                <w:szCs w:val="20"/>
                <w:lang w:eastAsia="zh-CN"/>
              </w:rPr>
            </w:pPr>
            <w:r w:rsidRPr="00391FEF">
              <w:rPr>
                <w:rFonts w:eastAsia="SimSun"/>
                <w:sz w:val="20"/>
                <w:szCs w:val="20"/>
                <w:lang w:eastAsia="zh-CN"/>
              </w:rPr>
              <w:t>Информационный многофункциональный центр библиотеки для самостоятельной работы, оборудованный местами для индивидуальной работы студента в сети Internet</w:t>
            </w:r>
          </w:p>
          <w:p w14:paraId="3B7763A7" w14:textId="77777777" w:rsidR="00391FEF" w:rsidRPr="00391FEF" w:rsidRDefault="00391FEF" w:rsidP="00391FEF">
            <w:pPr>
              <w:widowControl/>
              <w:ind w:left="88"/>
              <w:jc w:val="both"/>
              <w:rPr>
                <w:rFonts w:eastAsia="Calibri"/>
                <w:sz w:val="20"/>
                <w:szCs w:val="20"/>
                <w:lang w:eastAsia="en-US"/>
              </w:rPr>
            </w:pPr>
            <w:r w:rsidRPr="00391FEF">
              <w:rPr>
                <w:rFonts w:eastAsia="SimSun"/>
                <w:sz w:val="20"/>
                <w:szCs w:val="20"/>
                <w:lang w:eastAsia="zh-CN"/>
              </w:rPr>
              <w:t>142611, Московская область, г. Орехово-Зуево, ул. Зеленая, д. 4</w:t>
            </w:r>
          </w:p>
        </w:tc>
        <w:tc>
          <w:tcPr>
            <w:tcW w:w="4677" w:type="dxa"/>
          </w:tcPr>
          <w:p w14:paraId="6E36D841" w14:textId="77777777" w:rsidR="00391FEF" w:rsidRPr="00391FEF" w:rsidRDefault="00391FEF" w:rsidP="00391FEF">
            <w:pPr>
              <w:widowControl/>
              <w:ind w:right="32"/>
              <w:jc w:val="both"/>
              <w:rPr>
                <w:rFonts w:eastAsia="SimSun"/>
                <w:sz w:val="20"/>
                <w:szCs w:val="20"/>
                <w:lang w:val="en-US" w:eastAsia="zh-CN"/>
              </w:rPr>
            </w:pPr>
            <w:r w:rsidRPr="00391FEF">
              <w:rPr>
                <w:rFonts w:eastAsia="SimSun"/>
                <w:sz w:val="20"/>
                <w:szCs w:val="20"/>
                <w:lang w:val="en-US" w:eastAsia="zh-CN"/>
              </w:rPr>
              <w:t>Microsoft Windows 7 Home Basic OEM-</w:t>
            </w:r>
            <w:r w:rsidRPr="00391FEF">
              <w:rPr>
                <w:rFonts w:eastAsia="SimSun"/>
                <w:sz w:val="20"/>
                <w:szCs w:val="20"/>
                <w:lang w:eastAsia="zh-CN"/>
              </w:rPr>
              <w:t>версия</w:t>
            </w:r>
            <w:r w:rsidRPr="00391FEF">
              <w:rPr>
                <w:rFonts w:eastAsia="SimSun"/>
                <w:sz w:val="20"/>
                <w:szCs w:val="20"/>
                <w:lang w:val="en-US" w:eastAsia="zh-CN"/>
              </w:rPr>
              <w:t>.</w:t>
            </w:r>
          </w:p>
          <w:p w14:paraId="4913269B" w14:textId="77777777" w:rsidR="00391FEF" w:rsidRPr="00391FEF" w:rsidRDefault="00391FEF" w:rsidP="00391FEF">
            <w:pPr>
              <w:widowControl/>
              <w:ind w:right="32"/>
              <w:jc w:val="both"/>
              <w:rPr>
                <w:rFonts w:eastAsia="Calibri"/>
                <w:sz w:val="20"/>
                <w:szCs w:val="20"/>
                <w:lang w:val="en-US" w:eastAsia="en-US"/>
              </w:rPr>
            </w:pPr>
            <w:r w:rsidRPr="00391FEF">
              <w:rPr>
                <w:rFonts w:eastAsia="SimSun"/>
                <w:sz w:val="20"/>
                <w:szCs w:val="20"/>
                <w:lang w:eastAsia="zh-CN"/>
              </w:rPr>
              <w:t>Пакет</w:t>
            </w:r>
            <w:r w:rsidRPr="00391FEF">
              <w:rPr>
                <w:rFonts w:eastAsia="SimSun"/>
                <w:sz w:val="20"/>
                <w:szCs w:val="20"/>
                <w:lang w:val="en-US" w:eastAsia="zh-CN"/>
              </w:rPr>
              <w:t xml:space="preserve"> </w:t>
            </w:r>
            <w:r w:rsidRPr="00391FEF">
              <w:rPr>
                <w:rFonts w:eastAsia="SimSun"/>
                <w:sz w:val="20"/>
                <w:szCs w:val="20"/>
                <w:lang w:eastAsia="zh-CN"/>
              </w:rPr>
              <w:t>офисных</w:t>
            </w:r>
            <w:r w:rsidRPr="00391FEF">
              <w:rPr>
                <w:rFonts w:eastAsia="SimSun"/>
                <w:sz w:val="20"/>
                <w:szCs w:val="20"/>
                <w:lang w:val="en-US" w:eastAsia="zh-CN"/>
              </w:rPr>
              <w:t xml:space="preserve"> </w:t>
            </w:r>
            <w:r w:rsidRPr="00391FEF">
              <w:rPr>
                <w:rFonts w:eastAsia="SimSun"/>
                <w:sz w:val="20"/>
                <w:szCs w:val="20"/>
                <w:lang w:eastAsia="zh-CN"/>
              </w:rPr>
              <w:t>программ</w:t>
            </w:r>
            <w:r w:rsidRPr="00391FEF">
              <w:rPr>
                <w:rFonts w:eastAsia="SimSun"/>
                <w:sz w:val="20"/>
                <w:szCs w:val="20"/>
                <w:lang w:val="en-US" w:eastAsia="zh-CN"/>
              </w:rPr>
              <w:t xml:space="preserve"> Microsoft Office Professional Plus 2010, </w:t>
            </w:r>
            <w:r w:rsidRPr="00391FEF">
              <w:rPr>
                <w:rFonts w:eastAsia="SimSun"/>
                <w:sz w:val="20"/>
                <w:szCs w:val="20"/>
                <w:lang w:eastAsia="zh-CN"/>
              </w:rPr>
              <w:t>лицензия</w:t>
            </w:r>
            <w:r w:rsidRPr="00391FEF">
              <w:rPr>
                <w:rFonts w:eastAsia="SimSun"/>
                <w:sz w:val="20"/>
                <w:szCs w:val="20"/>
                <w:lang w:val="en-US" w:eastAsia="zh-CN"/>
              </w:rPr>
              <w:t xml:space="preserve"> Microsoft Open License № 49495707 </w:t>
            </w:r>
            <w:r w:rsidRPr="00391FEF">
              <w:rPr>
                <w:rFonts w:eastAsia="SimSun"/>
                <w:sz w:val="20"/>
                <w:szCs w:val="20"/>
                <w:lang w:eastAsia="zh-CN"/>
              </w:rPr>
              <w:t>от</w:t>
            </w:r>
            <w:r w:rsidRPr="00391FEF">
              <w:rPr>
                <w:rFonts w:eastAsia="SimSun"/>
                <w:sz w:val="20"/>
                <w:szCs w:val="20"/>
                <w:lang w:val="en-US" w:eastAsia="zh-CN"/>
              </w:rPr>
              <w:t xml:space="preserve"> 21.12.2011</w:t>
            </w:r>
          </w:p>
        </w:tc>
      </w:tr>
    </w:tbl>
    <w:p w14:paraId="69ED1702" w14:textId="77777777" w:rsidR="00E62484" w:rsidRPr="00391FEF" w:rsidRDefault="00E62484" w:rsidP="004B2615">
      <w:pPr>
        <w:contextualSpacing/>
        <w:rPr>
          <w:b/>
          <w:color w:val="FF0000"/>
          <w:highlight w:val="yellow"/>
          <w:lang w:val="en-US"/>
        </w:rPr>
      </w:pPr>
    </w:p>
    <w:p w14:paraId="7E06CC70" w14:textId="77777777" w:rsidR="00B301DC" w:rsidRPr="00391FEF" w:rsidRDefault="00B301DC" w:rsidP="004B2615">
      <w:pPr>
        <w:rPr>
          <w:color w:val="000000"/>
          <w:lang w:val="en-US"/>
        </w:rPr>
      </w:pPr>
    </w:p>
    <w:p w14:paraId="65DDDA79" w14:textId="77777777" w:rsidR="00B301DC" w:rsidRPr="005D707A" w:rsidRDefault="00B301DC" w:rsidP="00A11990">
      <w:pPr>
        <w:tabs>
          <w:tab w:val="num" w:pos="0"/>
          <w:tab w:val="num" w:pos="900"/>
        </w:tabs>
        <w:jc w:val="both"/>
        <w:rPr>
          <w:b/>
        </w:rPr>
      </w:pPr>
      <w:r w:rsidRPr="005D707A">
        <w:rPr>
          <w:b/>
        </w:rPr>
        <w:t>1</w:t>
      </w:r>
      <w:r w:rsidR="002E5AA8">
        <w:rPr>
          <w:b/>
        </w:rPr>
        <w:t>0</w:t>
      </w:r>
      <w:r w:rsidRPr="005D707A">
        <w:rPr>
          <w:b/>
        </w:rPr>
        <w:t xml:space="preserve">. </w:t>
      </w:r>
      <w:r w:rsidR="001907AD">
        <w:rPr>
          <w:b/>
        </w:rPr>
        <w:t>Обучение инвалидов и лиц с огран</w:t>
      </w:r>
      <w:r w:rsidR="00E14C2C">
        <w:rPr>
          <w:b/>
        </w:rPr>
        <w:t>иченными возможностями здоровья</w:t>
      </w:r>
    </w:p>
    <w:p w14:paraId="0B13427B" w14:textId="77777777" w:rsidR="0041218D" w:rsidRPr="005D707A" w:rsidRDefault="00A11990" w:rsidP="00A11990">
      <w:pPr>
        <w:widowControl/>
        <w:suppressAutoHyphens/>
        <w:autoSpaceDE/>
        <w:autoSpaceDN/>
        <w:adjustRightInd/>
      </w:pPr>
      <w:r>
        <w:lastRenderedPageBreak/>
        <w:t xml:space="preserve">         </w:t>
      </w:r>
      <w:r w:rsidR="00A51292">
        <w:t>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14:paraId="7CEA1915" w14:textId="77777777" w:rsidR="00B301DC" w:rsidRPr="005D707A" w:rsidRDefault="00B301DC" w:rsidP="004B2615">
      <w:pPr>
        <w:jc w:val="both"/>
      </w:pPr>
    </w:p>
    <w:p w14:paraId="3BD147DF" w14:textId="7285F5D8" w:rsidR="00C33DA3" w:rsidRPr="00C33DA3" w:rsidRDefault="00BE49A3" w:rsidP="004B2615">
      <w:pPr>
        <w:jc w:val="both"/>
      </w:pPr>
      <w:r>
        <w:t>Автор (составитель</w:t>
      </w:r>
      <w:proofErr w:type="gramStart"/>
      <w:r>
        <w:t>):  _</w:t>
      </w:r>
      <w:proofErr w:type="gramEnd"/>
      <w:r>
        <w:t>__________________________ /</w:t>
      </w:r>
      <w:r w:rsidR="00C33DA3" w:rsidRPr="00C33DA3">
        <w:t>___</w:t>
      </w:r>
      <w:r w:rsidR="00E34BFB">
        <w:t>Роман С.Н.</w:t>
      </w:r>
      <w:r>
        <w:t>_/</w:t>
      </w:r>
    </w:p>
    <w:p w14:paraId="66BEF89F" w14:textId="77777777" w:rsidR="00C33DA3" w:rsidRPr="00C33DA3" w:rsidRDefault="00BE49A3" w:rsidP="004B2615">
      <w:pPr>
        <w:jc w:val="both"/>
        <w:rPr>
          <w:sz w:val="20"/>
          <w:szCs w:val="20"/>
        </w:rPr>
      </w:pPr>
      <w:r>
        <w:rPr>
          <w:sz w:val="20"/>
          <w:szCs w:val="20"/>
        </w:rPr>
        <w:t xml:space="preserve">                        </w:t>
      </w:r>
      <w:r w:rsidR="002723E8">
        <w:rPr>
          <w:sz w:val="20"/>
          <w:szCs w:val="20"/>
        </w:rPr>
        <w:t xml:space="preserve">                                            </w:t>
      </w:r>
      <w:r>
        <w:rPr>
          <w:sz w:val="20"/>
          <w:szCs w:val="20"/>
        </w:rPr>
        <w:t xml:space="preserve">  подпись</w:t>
      </w:r>
    </w:p>
    <w:p w14:paraId="4754D7F5" w14:textId="77777777" w:rsidR="006D348F" w:rsidRDefault="006D348F" w:rsidP="004B2615">
      <w:pPr>
        <w:jc w:val="both"/>
      </w:pPr>
    </w:p>
    <w:p w14:paraId="12AAE76A" w14:textId="77777777" w:rsidR="00391FEF" w:rsidRPr="00193E19" w:rsidRDefault="00391FEF" w:rsidP="00391FEF">
      <w:pPr>
        <w:widowControl/>
        <w:ind w:firstLine="709"/>
        <w:jc w:val="both"/>
        <w:rPr>
          <w:bCs/>
          <w:iCs/>
          <w:color w:val="000000"/>
        </w:rPr>
      </w:pPr>
      <w:r w:rsidRPr="00193E19">
        <w:rPr>
          <w:bCs/>
          <w:iCs/>
          <w:color w:val="000000"/>
        </w:rPr>
        <w:t>Программа утверждена на заседании кафедры    истории и гуманитарных наук от «__17_» мая 2022 г. Протокол № 10</w:t>
      </w:r>
    </w:p>
    <w:p w14:paraId="417C8B19" w14:textId="77777777" w:rsidR="00391FEF" w:rsidRPr="00193E19" w:rsidRDefault="00391FEF" w:rsidP="00391FEF">
      <w:pPr>
        <w:jc w:val="both"/>
      </w:pPr>
      <w:r w:rsidRPr="00193E19">
        <w:t>Зав. кафедрой_____________________</w:t>
      </w:r>
      <w:proofErr w:type="gramStart"/>
      <w:r w:rsidRPr="00193E19">
        <w:t>_  /</w:t>
      </w:r>
      <w:proofErr w:type="gramEnd"/>
      <w:r w:rsidRPr="00193E19">
        <w:t>_____________________/</w:t>
      </w:r>
    </w:p>
    <w:p w14:paraId="16D8C3EC" w14:textId="77777777" w:rsidR="00E34BFB" w:rsidRDefault="00E34BFB" w:rsidP="00475913">
      <w:pPr>
        <w:rPr>
          <w:i/>
        </w:rPr>
      </w:pPr>
    </w:p>
    <w:p w14:paraId="1AD82763" w14:textId="77777777" w:rsidR="00B01FEB" w:rsidRDefault="00B01FEB" w:rsidP="004B2615">
      <w:pPr>
        <w:jc w:val="right"/>
        <w:rPr>
          <w:i/>
        </w:rPr>
      </w:pPr>
    </w:p>
    <w:p w14:paraId="4B15EECF" w14:textId="77777777" w:rsidR="00B01FEB" w:rsidRDefault="00B01FEB" w:rsidP="004B2615">
      <w:pPr>
        <w:jc w:val="right"/>
        <w:rPr>
          <w:i/>
        </w:rPr>
      </w:pPr>
    </w:p>
    <w:p w14:paraId="362299FE" w14:textId="77777777" w:rsidR="00B01FEB" w:rsidRDefault="00B01FEB" w:rsidP="004B2615">
      <w:pPr>
        <w:jc w:val="right"/>
        <w:rPr>
          <w:i/>
        </w:rPr>
      </w:pPr>
    </w:p>
    <w:p w14:paraId="3D3A9AEB" w14:textId="77777777" w:rsidR="00B01FEB" w:rsidRDefault="00B01FEB" w:rsidP="004B2615">
      <w:pPr>
        <w:jc w:val="right"/>
        <w:rPr>
          <w:i/>
        </w:rPr>
      </w:pPr>
    </w:p>
    <w:p w14:paraId="572E29AC" w14:textId="77777777" w:rsidR="00B01FEB" w:rsidRDefault="00B01FEB" w:rsidP="004B2615">
      <w:pPr>
        <w:jc w:val="right"/>
        <w:rPr>
          <w:i/>
        </w:rPr>
      </w:pPr>
    </w:p>
    <w:p w14:paraId="3F577D56" w14:textId="77777777" w:rsidR="00F97611" w:rsidRDefault="00F97611" w:rsidP="000803EA">
      <w:pPr>
        <w:pStyle w:val="a9"/>
        <w:tabs>
          <w:tab w:val="left" w:pos="2310"/>
        </w:tabs>
        <w:jc w:val="center"/>
        <w:rPr>
          <w:rFonts w:eastAsiaTheme="minorHAnsi"/>
          <w:b/>
          <w:color w:val="FF0000"/>
          <w:lang w:eastAsia="en-US"/>
        </w:rPr>
      </w:pPr>
    </w:p>
    <w:sectPr w:rsidR="00F97611" w:rsidSect="00BB5BED">
      <w:footerReference w:type="default" r:id="rId21"/>
      <w:pgSz w:w="11906" w:h="16838"/>
      <w:pgMar w:top="1135" w:right="850" w:bottom="1135"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5642" w14:textId="77777777" w:rsidR="00C233B6" w:rsidRDefault="00C233B6" w:rsidP="00D41246">
      <w:r>
        <w:separator/>
      </w:r>
    </w:p>
  </w:endnote>
  <w:endnote w:type="continuationSeparator" w:id="0">
    <w:p w14:paraId="2D6703DB" w14:textId="77777777" w:rsidR="00C233B6" w:rsidRDefault="00C233B6" w:rsidP="00D4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392539"/>
      <w:docPartObj>
        <w:docPartGallery w:val="Page Numbers (Bottom of Page)"/>
        <w:docPartUnique/>
      </w:docPartObj>
    </w:sdtPr>
    <w:sdtEndPr/>
    <w:sdtContent>
      <w:p w14:paraId="1F6AD1FA" w14:textId="77777777" w:rsidR="00314B05" w:rsidRDefault="00314B05">
        <w:pPr>
          <w:pStyle w:val="a6"/>
          <w:jc w:val="center"/>
        </w:pPr>
        <w:r>
          <w:fldChar w:fldCharType="begin"/>
        </w:r>
        <w:r>
          <w:instrText xml:space="preserve"> PAGE   \* MERGEFORMAT </w:instrText>
        </w:r>
        <w:r>
          <w:fldChar w:fldCharType="separate"/>
        </w:r>
        <w:r>
          <w:rPr>
            <w:noProof/>
          </w:rPr>
          <w:t>18</w:t>
        </w:r>
        <w:r>
          <w:rPr>
            <w:noProof/>
          </w:rPr>
          <w:fldChar w:fldCharType="end"/>
        </w:r>
      </w:p>
    </w:sdtContent>
  </w:sdt>
  <w:p w14:paraId="600625E8" w14:textId="77777777" w:rsidR="00314B05" w:rsidRDefault="00314B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F95A0" w14:textId="77777777" w:rsidR="00C233B6" w:rsidRDefault="00C233B6" w:rsidP="00D41246">
      <w:r>
        <w:separator/>
      </w:r>
    </w:p>
  </w:footnote>
  <w:footnote w:type="continuationSeparator" w:id="0">
    <w:p w14:paraId="29F92C90" w14:textId="77777777" w:rsidR="00C233B6" w:rsidRDefault="00C233B6" w:rsidP="00D41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hint="default"/>
        <w:i w:val="0"/>
      </w:rPr>
    </w:lvl>
  </w:abstractNum>
  <w:abstractNum w:abstractNumId="1" w15:restartNumberingAfterBreak="0">
    <w:nsid w:val="0264688E"/>
    <w:multiLevelType w:val="multilevel"/>
    <w:tmpl w:val="AFFA7D18"/>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27862C4"/>
    <w:multiLevelType w:val="multilevel"/>
    <w:tmpl w:val="6A3A9C3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3A637AF"/>
    <w:multiLevelType w:val="hybridMultilevel"/>
    <w:tmpl w:val="0D0E3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352397"/>
    <w:multiLevelType w:val="hybridMultilevel"/>
    <w:tmpl w:val="21DA0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403F35"/>
    <w:multiLevelType w:val="multilevel"/>
    <w:tmpl w:val="3B64EA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B062823"/>
    <w:multiLevelType w:val="hybridMultilevel"/>
    <w:tmpl w:val="1234CA4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E727008"/>
    <w:multiLevelType w:val="hybridMultilevel"/>
    <w:tmpl w:val="5B0077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2130B2B"/>
    <w:multiLevelType w:val="multilevel"/>
    <w:tmpl w:val="70306514"/>
    <w:lvl w:ilvl="0">
      <w:start w:val="3"/>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65875E4"/>
    <w:multiLevelType w:val="hybridMultilevel"/>
    <w:tmpl w:val="05886B36"/>
    <w:lvl w:ilvl="0" w:tplc="08866246">
      <w:start w:val="1"/>
      <w:numFmt w:val="decimal"/>
      <w:lvlText w:val="%1."/>
      <w:lvlJc w:val="left"/>
      <w:pPr>
        <w:ind w:left="1777"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21D636D2"/>
    <w:multiLevelType w:val="hybridMultilevel"/>
    <w:tmpl w:val="9A88EC3C"/>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9A8242C"/>
    <w:multiLevelType w:val="hybridMultilevel"/>
    <w:tmpl w:val="E9227D60"/>
    <w:lvl w:ilvl="0" w:tplc="57EC6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C106101"/>
    <w:multiLevelType w:val="hybridMultilevel"/>
    <w:tmpl w:val="A9E40140"/>
    <w:lvl w:ilvl="0" w:tplc="0419000F">
      <w:start w:val="1"/>
      <w:numFmt w:val="decimal"/>
      <w:lvlText w:val="%1."/>
      <w:lvlJc w:val="left"/>
      <w:pPr>
        <w:ind w:left="720" w:hanging="360"/>
      </w:pPr>
    </w:lvl>
    <w:lvl w:ilvl="1" w:tplc="4B183F36">
      <w:numFmt w:val="bullet"/>
      <w:lvlText w:val="•"/>
      <w:lvlJc w:val="left"/>
      <w:pPr>
        <w:ind w:left="1800" w:hanging="720"/>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4384E7A"/>
    <w:multiLevelType w:val="hybridMultilevel"/>
    <w:tmpl w:val="B99E7402"/>
    <w:lvl w:ilvl="0" w:tplc="FFFFFFFF">
      <w:start w:val="1"/>
      <w:numFmt w:val="decimal"/>
      <w:lvlText w:val="%1"/>
      <w:lvlJc w:val="left"/>
      <w:pPr>
        <w:tabs>
          <w:tab w:val="num" w:pos="426"/>
        </w:tabs>
        <w:ind w:left="426" w:firstLine="0"/>
      </w:pPr>
      <w:rPr>
        <w:rFonts w:cs="Times New Roman"/>
      </w:rPr>
    </w:lvl>
    <w:lvl w:ilvl="1" w:tplc="FFFFFFFF">
      <w:start w:val="1"/>
      <w:numFmt w:val="lowerLetter"/>
      <w:lvlText w:val="%2."/>
      <w:lvlJc w:val="left"/>
      <w:pPr>
        <w:tabs>
          <w:tab w:val="num" w:pos="1667"/>
        </w:tabs>
        <w:ind w:left="1667" w:hanging="360"/>
      </w:pPr>
      <w:rPr>
        <w:rFonts w:cs="Times New Roman"/>
      </w:rPr>
    </w:lvl>
    <w:lvl w:ilvl="2" w:tplc="FFFFFFFF">
      <w:start w:val="1"/>
      <w:numFmt w:val="lowerRoman"/>
      <w:lvlText w:val="%3."/>
      <w:lvlJc w:val="right"/>
      <w:pPr>
        <w:tabs>
          <w:tab w:val="num" w:pos="2387"/>
        </w:tabs>
        <w:ind w:left="2387" w:hanging="180"/>
      </w:pPr>
      <w:rPr>
        <w:rFonts w:cs="Times New Roman"/>
      </w:rPr>
    </w:lvl>
    <w:lvl w:ilvl="3" w:tplc="FFFFFFFF">
      <w:start w:val="1"/>
      <w:numFmt w:val="decimal"/>
      <w:lvlText w:val="%4."/>
      <w:lvlJc w:val="left"/>
      <w:pPr>
        <w:tabs>
          <w:tab w:val="num" w:pos="3107"/>
        </w:tabs>
        <w:ind w:left="3107" w:hanging="360"/>
      </w:pPr>
      <w:rPr>
        <w:rFonts w:cs="Times New Roman"/>
      </w:rPr>
    </w:lvl>
    <w:lvl w:ilvl="4" w:tplc="FFFFFFFF">
      <w:start w:val="1"/>
      <w:numFmt w:val="lowerLetter"/>
      <w:lvlText w:val="%5."/>
      <w:lvlJc w:val="left"/>
      <w:pPr>
        <w:tabs>
          <w:tab w:val="num" w:pos="3827"/>
        </w:tabs>
        <w:ind w:left="3827" w:hanging="360"/>
      </w:pPr>
      <w:rPr>
        <w:rFonts w:cs="Times New Roman"/>
      </w:rPr>
    </w:lvl>
    <w:lvl w:ilvl="5" w:tplc="FFFFFFFF">
      <w:start w:val="1"/>
      <w:numFmt w:val="lowerRoman"/>
      <w:lvlText w:val="%6."/>
      <w:lvlJc w:val="right"/>
      <w:pPr>
        <w:tabs>
          <w:tab w:val="num" w:pos="4547"/>
        </w:tabs>
        <w:ind w:left="4547" w:hanging="180"/>
      </w:pPr>
      <w:rPr>
        <w:rFonts w:cs="Times New Roman"/>
      </w:rPr>
    </w:lvl>
    <w:lvl w:ilvl="6" w:tplc="FFFFFFFF">
      <w:start w:val="1"/>
      <w:numFmt w:val="decimal"/>
      <w:lvlText w:val="%7."/>
      <w:lvlJc w:val="left"/>
      <w:pPr>
        <w:tabs>
          <w:tab w:val="num" w:pos="5267"/>
        </w:tabs>
        <w:ind w:left="5267" w:hanging="360"/>
      </w:pPr>
      <w:rPr>
        <w:rFonts w:cs="Times New Roman"/>
      </w:rPr>
    </w:lvl>
    <w:lvl w:ilvl="7" w:tplc="FFFFFFFF">
      <w:start w:val="1"/>
      <w:numFmt w:val="lowerLetter"/>
      <w:lvlText w:val="%8."/>
      <w:lvlJc w:val="left"/>
      <w:pPr>
        <w:tabs>
          <w:tab w:val="num" w:pos="5987"/>
        </w:tabs>
        <w:ind w:left="5987" w:hanging="360"/>
      </w:pPr>
      <w:rPr>
        <w:rFonts w:cs="Times New Roman"/>
      </w:rPr>
    </w:lvl>
    <w:lvl w:ilvl="8" w:tplc="FFFFFFFF">
      <w:start w:val="1"/>
      <w:numFmt w:val="lowerRoman"/>
      <w:lvlText w:val="%9."/>
      <w:lvlJc w:val="right"/>
      <w:pPr>
        <w:tabs>
          <w:tab w:val="num" w:pos="6707"/>
        </w:tabs>
        <w:ind w:left="6707" w:hanging="180"/>
      </w:pPr>
      <w:rPr>
        <w:rFonts w:cs="Times New Roman"/>
      </w:rPr>
    </w:lvl>
  </w:abstractNum>
  <w:abstractNum w:abstractNumId="14" w15:restartNumberingAfterBreak="0">
    <w:nsid w:val="45D1231B"/>
    <w:multiLevelType w:val="hybridMultilevel"/>
    <w:tmpl w:val="EC44A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9C7A8C"/>
    <w:multiLevelType w:val="hybridMultilevel"/>
    <w:tmpl w:val="32D21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BC6E23"/>
    <w:multiLevelType w:val="hybridMultilevel"/>
    <w:tmpl w:val="6706B9E4"/>
    <w:lvl w:ilvl="0" w:tplc="E61A06E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15:restartNumberingAfterBreak="0">
    <w:nsid w:val="4DF446F7"/>
    <w:multiLevelType w:val="hybridMultilevel"/>
    <w:tmpl w:val="0C824B16"/>
    <w:lvl w:ilvl="0" w:tplc="B7FAA8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0616349"/>
    <w:multiLevelType w:val="hybridMultilevel"/>
    <w:tmpl w:val="CD76A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135168C"/>
    <w:multiLevelType w:val="hybridMultilevel"/>
    <w:tmpl w:val="57DC0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CA17C9"/>
    <w:multiLevelType w:val="hybridMultilevel"/>
    <w:tmpl w:val="3CCE3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0A4A19"/>
    <w:multiLevelType w:val="hybridMultilevel"/>
    <w:tmpl w:val="C54A23D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A2B7E84"/>
    <w:multiLevelType w:val="hybridMultilevel"/>
    <w:tmpl w:val="BC92B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1038B2"/>
    <w:multiLevelType w:val="multilevel"/>
    <w:tmpl w:val="CF440B40"/>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5B8962D7"/>
    <w:multiLevelType w:val="hybridMultilevel"/>
    <w:tmpl w:val="74963DE8"/>
    <w:lvl w:ilvl="0" w:tplc="1222F758">
      <w:start w:val="1"/>
      <w:numFmt w:val="bullet"/>
      <w:pStyle w:val="a"/>
      <w:lvlText w:val="•"/>
      <w:lvlJc w:val="left"/>
      <w:pPr>
        <w:tabs>
          <w:tab w:val="num" w:pos="720"/>
        </w:tabs>
        <w:ind w:left="720" w:hanging="360"/>
      </w:pPr>
      <w:rPr>
        <w:rFonts w:ascii="Times New Roman" w:hAnsi="Times New Roman" w:cs="Times New Roman" w:hint="default"/>
        <w:sz w:val="22"/>
      </w:rPr>
    </w:lvl>
    <w:lvl w:ilvl="1" w:tplc="6EAC4910">
      <w:start w:val="1"/>
      <w:numFmt w:val="bullet"/>
      <w:pStyle w:val="--"/>
      <w:lvlText w:val=""/>
      <w:lvlJc w:val="left"/>
      <w:pPr>
        <w:tabs>
          <w:tab w:val="num" w:pos="1440"/>
        </w:tabs>
        <w:ind w:left="1440" w:hanging="360"/>
      </w:pPr>
      <w:rPr>
        <w:rFonts w:ascii="Symbol" w:hAnsi="Symbol" w:hint="default"/>
      </w:rPr>
    </w:lvl>
    <w:lvl w:ilvl="2" w:tplc="FE5CB68C" w:tentative="1">
      <w:start w:val="1"/>
      <w:numFmt w:val="bullet"/>
      <w:lvlText w:val="•"/>
      <w:lvlJc w:val="left"/>
      <w:pPr>
        <w:tabs>
          <w:tab w:val="num" w:pos="2160"/>
        </w:tabs>
        <w:ind w:left="2160" w:hanging="360"/>
      </w:pPr>
      <w:rPr>
        <w:rFonts w:ascii="Times New Roman" w:hAnsi="Times New Roman" w:hint="default"/>
      </w:rPr>
    </w:lvl>
    <w:lvl w:ilvl="3" w:tplc="8FAEB3CE" w:tentative="1">
      <w:start w:val="1"/>
      <w:numFmt w:val="bullet"/>
      <w:lvlText w:val="•"/>
      <w:lvlJc w:val="left"/>
      <w:pPr>
        <w:tabs>
          <w:tab w:val="num" w:pos="2880"/>
        </w:tabs>
        <w:ind w:left="2880" w:hanging="360"/>
      </w:pPr>
      <w:rPr>
        <w:rFonts w:ascii="Times New Roman" w:hAnsi="Times New Roman" w:hint="default"/>
      </w:rPr>
    </w:lvl>
    <w:lvl w:ilvl="4" w:tplc="7E1802A0" w:tentative="1">
      <w:start w:val="1"/>
      <w:numFmt w:val="bullet"/>
      <w:lvlText w:val="•"/>
      <w:lvlJc w:val="left"/>
      <w:pPr>
        <w:tabs>
          <w:tab w:val="num" w:pos="3600"/>
        </w:tabs>
        <w:ind w:left="3600" w:hanging="360"/>
      </w:pPr>
      <w:rPr>
        <w:rFonts w:ascii="Times New Roman" w:hAnsi="Times New Roman" w:hint="default"/>
      </w:rPr>
    </w:lvl>
    <w:lvl w:ilvl="5" w:tplc="35FC812E" w:tentative="1">
      <w:start w:val="1"/>
      <w:numFmt w:val="bullet"/>
      <w:lvlText w:val="•"/>
      <w:lvlJc w:val="left"/>
      <w:pPr>
        <w:tabs>
          <w:tab w:val="num" w:pos="4320"/>
        </w:tabs>
        <w:ind w:left="4320" w:hanging="360"/>
      </w:pPr>
      <w:rPr>
        <w:rFonts w:ascii="Times New Roman" w:hAnsi="Times New Roman" w:hint="default"/>
      </w:rPr>
    </w:lvl>
    <w:lvl w:ilvl="6" w:tplc="48544F96" w:tentative="1">
      <w:start w:val="1"/>
      <w:numFmt w:val="bullet"/>
      <w:lvlText w:val="•"/>
      <w:lvlJc w:val="left"/>
      <w:pPr>
        <w:tabs>
          <w:tab w:val="num" w:pos="5040"/>
        </w:tabs>
        <w:ind w:left="5040" w:hanging="360"/>
      </w:pPr>
      <w:rPr>
        <w:rFonts w:ascii="Times New Roman" w:hAnsi="Times New Roman" w:hint="default"/>
      </w:rPr>
    </w:lvl>
    <w:lvl w:ilvl="7" w:tplc="8B9683E0" w:tentative="1">
      <w:start w:val="1"/>
      <w:numFmt w:val="bullet"/>
      <w:lvlText w:val="•"/>
      <w:lvlJc w:val="left"/>
      <w:pPr>
        <w:tabs>
          <w:tab w:val="num" w:pos="5760"/>
        </w:tabs>
        <w:ind w:left="5760" w:hanging="360"/>
      </w:pPr>
      <w:rPr>
        <w:rFonts w:ascii="Times New Roman" w:hAnsi="Times New Roman" w:hint="default"/>
      </w:rPr>
    </w:lvl>
    <w:lvl w:ilvl="8" w:tplc="C5CC9C6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205DD9"/>
    <w:multiLevelType w:val="hybridMultilevel"/>
    <w:tmpl w:val="4620CF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15:restartNumberingAfterBreak="0">
    <w:nsid w:val="6C73562A"/>
    <w:multiLevelType w:val="hybridMultilevel"/>
    <w:tmpl w:val="C54A23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F1D70D2"/>
    <w:multiLevelType w:val="hybridMultilevel"/>
    <w:tmpl w:val="D87461BA"/>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3A72F78"/>
    <w:multiLevelType w:val="multilevel"/>
    <w:tmpl w:val="A73E9CBA"/>
    <w:lvl w:ilvl="0">
      <w:start w:val="1"/>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30" w15:restartNumberingAfterBreak="0">
    <w:nsid w:val="741B7DC3"/>
    <w:multiLevelType w:val="hybridMultilevel"/>
    <w:tmpl w:val="D3A28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6101DF7"/>
    <w:multiLevelType w:val="hybridMultilevel"/>
    <w:tmpl w:val="AA2871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6347728"/>
    <w:multiLevelType w:val="hybridMultilevel"/>
    <w:tmpl w:val="B47E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7249DA"/>
    <w:multiLevelType w:val="hybridMultilevel"/>
    <w:tmpl w:val="EEBA08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71958DB"/>
    <w:multiLevelType w:val="hybridMultilevel"/>
    <w:tmpl w:val="968C277C"/>
    <w:lvl w:ilvl="0" w:tplc="9C3C59C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15:restartNumberingAfterBreak="0">
    <w:nsid w:val="7A1258DA"/>
    <w:multiLevelType w:val="hybridMultilevel"/>
    <w:tmpl w:val="F6E09824"/>
    <w:lvl w:ilvl="0" w:tplc="882EC30C">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3"/>
  </w:num>
  <w:num w:numId="2">
    <w:abstractNumId w:val="1"/>
  </w:num>
  <w:num w:numId="3">
    <w:abstractNumId w:val="24"/>
  </w:num>
  <w:num w:numId="4">
    <w:abstractNumId w:val="3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4"/>
  </w:num>
  <w:num w:numId="16">
    <w:abstractNumId w:val="9"/>
  </w:num>
  <w:num w:numId="17">
    <w:abstractNumId w:val="35"/>
  </w:num>
  <w:num w:numId="18">
    <w:abstractNumId w:val="26"/>
  </w:num>
  <w:num w:numId="19">
    <w:abstractNumId w:val="6"/>
  </w:num>
  <w:num w:numId="20">
    <w:abstractNumId w:val="17"/>
  </w:num>
  <w:num w:numId="21">
    <w:abstractNumId w:val="12"/>
  </w:num>
  <w:num w:numId="22">
    <w:abstractNumId w:val="10"/>
  </w:num>
  <w:num w:numId="23">
    <w:abstractNumId w:val="3"/>
  </w:num>
  <w:num w:numId="24">
    <w:abstractNumId w:val="14"/>
  </w:num>
  <w:num w:numId="25">
    <w:abstractNumId w:val="7"/>
  </w:num>
  <w:num w:numId="26">
    <w:abstractNumId w:val="1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5"/>
  </w:num>
  <w:num w:numId="30">
    <w:abstractNumId w:val="20"/>
  </w:num>
  <w:num w:numId="31">
    <w:abstractNumId w:val="4"/>
  </w:num>
  <w:num w:numId="32">
    <w:abstractNumId w:val="28"/>
  </w:num>
  <w:num w:numId="33">
    <w:abstractNumId w:val="19"/>
  </w:num>
  <w:num w:numId="34">
    <w:abstractNumId w:val="8"/>
  </w:num>
  <w:num w:numId="35">
    <w:abstractNumId w:val="33"/>
  </w:num>
  <w:num w:numId="36">
    <w:abstractNumId w:val="11"/>
  </w:num>
  <w:num w:numId="37">
    <w:abstractNumId w:val="22"/>
  </w:num>
  <w:num w:numId="3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8DD"/>
    <w:rsid w:val="000002D1"/>
    <w:rsid w:val="000121F3"/>
    <w:rsid w:val="00014660"/>
    <w:rsid w:val="0001513D"/>
    <w:rsid w:val="000153F5"/>
    <w:rsid w:val="00021FC0"/>
    <w:rsid w:val="000254F2"/>
    <w:rsid w:val="00026531"/>
    <w:rsid w:val="00027203"/>
    <w:rsid w:val="00031385"/>
    <w:rsid w:val="00033B7B"/>
    <w:rsid w:val="00033ECF"/>
    <w:rsid w:val="0003629D"/>
    <w:rsid w:val="0004287F"/>
    <w:rsid w:val="00043527"/>
    <w:rsid w:val="00052435"/>
    <w:rsid w:val="000572A8"/>
    <w:rsid w:val="000572ED"/>
    <w:rsid w:val="00062ECF"/>
    <w:rsid w:val="00064A7B"/>
    <w:rsid w:val="000710B8"/>
    <w:rsid w:val="00076C6A"/>
    <w:rsid w:val="000803EA"/>
    <w:rsid w:val="0008119A"/>
    <w:rsid w:val="00081780"/>
    <w:rsid w:val="00090331"/>
    <w:rsid w:val="00092144"/>
    <w:rsid w:val="00093596"/>
    <w:rsid w:val="00095257"/>
    <w:rsid w:val="000A14F7"/>
    <w:rsid w:val="000A1A3C"/>
    <w:rsid w:val="000A2BB4"/>
    <w:rsid w:val="000A2D3F"/>
    <w:rsid w:val="000A4647"/>
    <w:rsid w:val="000A4F71"/>
    <w:rsid w:val="000A6CFC"/>
    <w:rsid w:val="000B02C7"/>
    <w:rsid w:val="000B1E73"/>
    <w:rsid w:val="000B2814"/>
    <w:rsid w:val="000B32BB"/>
    <w:rsid w:val="000C00F6"/>
    <w:rsid w:val="000C039B"/>
    <w:rsid w:val="000C0E8E"/>
    <w:rsid w:val="000D6D07"/>
    <w:rsid w:val="000E7FE5"/>
    <w:rsid w:val="000F25BB"/>
    <w:rsid w:val="000F331C"/>
    <w:rsid w:val="000F5FD1"/>
    <w:rsid w:val="0010289B"/>
    <w:rsid w:val="0011005D"/>
    <w:rsid w:val="001124B0"/>
    <w:rsid w:val="0011363E"/>
    <w:rsid w:val="00114A7E"/>
    <w:rsid w:val="00115089"/>
    <w:rsid w:val="0011742C"/>
    <w:rsid w:val="00121FA2"/>
    <w:rsid w:val="001228BF"/>
    <w:rsid w:val="001279A9"/>
    <w:rsid w:val="0013092E"/>
    <w:rsid w:val="00136235"/>
    <w:rsid w:val="001367C6"/>
    <w:rsid w:val="00140666"/>
    <w:rsid w:val="001414CB"/>
    <w:rsid w:val="001455DD"/>
    <w:rsid w:val="00146899"/>
    <w:rsid w:val="0014700A"/>
    <w:rsid w:val="00150946"/>
    <w:rsid w:val="00156893"/>
    <w:rsid w:val="0016237F"/>
    <w:rsid w:val="0016308E"/>
    <w:rsid w:val="0016599A"/>
    <w:rsid w:val="00166C88"/>
    <w:rsid w:val="0016702C"/>
    <w:rsid w:val="001706C8"/>
    <w:rsid w:val="00175E30"/>
    <w:rsid w:val="001820E1"/>
    <w:rsid w:val="0018384E"/>
    <w:rsid w:val="001907AD"/>
    <w:rsid w:val="0019118E"/>
    <w:rsid w:val="00192691"/>
    <w:rsid w:val="00192EA9"/>
    <w:rsid w:val="001931C6"/>
    <w:rsid w:val="00195B65"/>
    <w:rsid w:val="001A102A"/>
    <w:rsid w:val="001A3DB2"/>
    <w:rsid w:val="001A44C0"/>
    <w:rsid w:val="001A4506"/>
    <w:rsid w:val="001A6FFE"/>
    <w:rsid w:val="001B0D77"/>
    <w:rsid w:val="001B3C5B"/>
    <w:rsid w:val="001B71BE"/>
    <w:rsid w:val="001C013D"/>
    <w:rsid w:val="001C721E"/>
    <w:rsid w:val="001D31CE"/>
    <w:rsid w:val="001E086A"/>
    <w:rsid w:val="001E1A45"/>
    <w:rsid w:val="001E4CB0"/>
    <w:rsid w:val="001F20FB"/>
    <w:rsid w:val="001F4A96"/>
    <w:rsid w:val="001F5919"/>
    <w:rsid w:val="001F602F"/>
    <w:rsid w:val="00203C61"/>
    <w:rsid w:val="0020422B"/>
    <w:rsid w:val="00204BD9"/>
    <w:rsid w:val="00205F11"/>
    <w:rsid w:val="002122E8"/>
    <w:rsid w:val="00214D6F"/>
    <w:rsid w:val="00215175"/>
    <w:rsid w:val="00215ED8"/>
    <w:rsid w:val="00223DA7"/>
    <w:rsid w:val="00224EFB"/>
    <w:rsid w:val="0022507C"/>
    <w:rsid w:val="00230E77"/>
    <w:rsid w:val="00236F4C"/>
    <w:rsid w:val="00240C28"/>
    <w:rsid w:val="002440C8"/>
    <w:rsid w:val="00244AB0"/>
    <w:rsid w:val="00247A1A"/>
    <w:rsid w:val="0025265D"/>
    <w:rsid w:val="0025382C"/>
    <w:rsid w:val="0025435B"/>
    <w:rsid w:val="00257036"/>
    <w:rsid w:val="00260286"/>
    <w:rsid w:val="00264481"/>
    <w:rsid w:val="00265492"/>
    <w:rsid w:val="002723E8"/>
    <w:rsid w:val="00273022"/>
    <w:rsid w:val="002745CD"/>
    <w:rsid w:val="00283878"/>
    <w:rsid w:val="00283D49"/>
    <w:rsid w:val="00284A40"/>
    <w:rsid w:val="0028631E"/>
    <w:rsid w:val="002867A0"/>
    <w:rsid w:val="00290F36"/>
    <w:rsid w:val="00293429"/>
    <w:rsid w:val="00295B88"/>
    <w:rsid w:val="002978C7"/>
    <w:rsid w:val="002A06D1"/>
    <w:rsid w:val="002A0C25"/>
    <w:rsid w:val="002A2AFC"/>
    <w:rsid w:val="002A30DE"/>
    <w:rsid w:val="002A3145"/>
    <w:rsid w:val="002A3B30"/>
    <w:rsid w:val="002A5345"/>
    <w:rsid w:val="002A5EC0"/>
    <w:rsid w:val="002B0CD3"/>
    <w:rsid w:val="002B1396"/>
    <w:rsid w:val="002B14F0"/>
    <w:rsid w:val="002C4CF8"/>
    <w:rsid w:val="002C5D03"/>
    <w:rsid w:val="002D0E26"/>
    <w:rsid w:val="002D0E8D"/>
    <w:rsid w:val="002D27D4"/>
    <w:rsid w:val="002D2D97"/>
    <w:rsid w:val="002D6832"/>
    <w:rsid w:val="002D6885"/>
    <w:rsid w:val="002D68DA"/>
    <w:rsid w:val="002E5AA8"/>
    <w:rsid w:val="002E75B9"/>
    <w:rsid w:val="002F1B43"/>
    <w:rsid w:val="002F4866"/>
    <w:rsid w:val="002F6681"/>
    <w:rsid w:val="002F6C24"/>
    <w:rsid w:val="0030263E"/>
    <w:rsid w:val="0030450A"/>
    <w:rsid w:val="003054AA"/>
    <w:rsid w:val="00312E8A"/>
    <w:rsid w:val="00312F50"/>
    <w:rsid w:val="00314B05"/>
    <w:rsid w:val="00315B8D"/>
    <w:rsid w:val="00315B94"/>
    <w:rsid w:val="00316934"/>
    <w:rsid w:val="00317F20"/>
    <w:rsid w:val="00323062"/>
    <w:rsid w:val="003344FF"/>
    <w:rsid w:val="00334AB6"/>
    <w:rsid w:val="00335F01"/>
    <w:rsid w:val="0033642B"/>
    <w:rsid w:val="00340721"/>
    <w:rsid w:val="00341D17"/>
    <w:rsid w:val="0034290A"/>
    <w:rsid w:val="00344069"/>
    <w:rsid w:val="00344604"/>
    <w:rsid w:val="00350ECE"/>
    <w:rsid w:val="0035303F"/>
    <w:rsid w:val="00361209"/>
    <w:rsid w:val="00362100"/>
    <w:rsid w:val="00365D34"/>
    <w:rsid w:val="003674A6"/>
    <w:rsid w:val="00367A63"/>
    <w:rsid w:val="00371FC7"/>
    <w:rsid w:val="00372861"/>
    <w:rsid w:val="00372A9B"/>
    <w:rsid w:val="00372BC0"/>
    <w:rsid w:val="0037428F"/>
    <w:rsid w:val="00375869"/>
    <w:rsid w:val="00381ED6"/>
    <w:rsid w:val="003853FC"/>
    <w:rsid w:val="003873E1"/>
    <w:rsid w:val="003876C8"/>
    <w:rsid w:val="00391FEF"/>
    <w:rsid w:val="003A7DF7"/>
    <w:rsid w:val="003B39F1"/>
    <w:rsid w:val="003B6F14"/>
    <w:rsid w:val="003C61F5"/>
    <w:rsid w:val="003E02AE"/>
    <w:rsid w:val="003E3752"/>
    <w:rsid w:val="003E43ED"/>
    <w:rsid w:val="003E5CD5"/>
    <w:rsid w:val="003E63D2"/>
    <w:rsid w:val="003E70DF"/>
    <w:rsid w:val="003F056D"/>
    <w:rsid w:val="003F0B89"/>
    <w:rsid w:val="003F48C1"/>
    <w:rsid w:val="003F5736"/>
    <w:rsid w:val="0040243C"/>
    <w:rsid w:val="00403DEC"/>
    <w:rsid w:val="00405CC1"/>
    <w:rsid w:val="00407C6D"/>
    <w:rsid w:val="0041218D"/>
    <w:rsid w:val="00414798"/>
    <w:rsid w:val="004155CC"/>
    <w:rsid w:val="00417E7D"/>
    <w:rsid w:val="00423CCB"/>
    <w:rsid w:val="00424AA8"/>
    <w:rsid w:val="004257BA"/>
    <w:rsid w:val="004326E2"/>
    <w:rsid w:val="004332D2"/>
    <w:rsid w:val="00433780"/>
    <w:rsid w:val="004346C5"/>
    <w:rsid w:val="00434C75"/>
    <w:rsid w:val="00437F97"/>
    <w:rsid w:val="00440896"/>
    <w:rsid w:val="00440A76"/>
    <w:rsid w:val="004448E8"/>
    <w:rsid w:val="00444AC5"/>
    <w:rsid w:val="00446A0E"/>
    <w:rsid w:val="00446B36"/>
    <w:rsid w:val="00446FEF"/>
    <w:rsid w:val="004471C2"/>
    <w:rsid w:val="00450865"/>
    <w:rsid w:val="004518F5"/>
    <w:rsid w:val="00451EF0"/>
    <w:rsid w:val="0045297B"/>
    <w:rsid w:val="004548C0"/>
    <w:rsid w:val="00455268"/>
    <w:rsid w:val="0046054C"/>
    <w:rsid w:val="004741D8"/>
    <w:rsid w:val="004745FB"/>
    <w:rsid w:val="00475913"/>
    <w:rsid w:val="004808A9"/>
    <w:rsid w:val="00481ABD"/>
    <w:rsid w:val="004848F3"/>
    <w:rsid w:val="00493A9C"/>
    <w:rsid w:val="00494364"/>
    <w:rsid w:val="00494B17"/>
    <w:rsid w:val="00495E66"/>
    <w:rsid w:val="00497559"/>
    <w:rsid w:val="004A146F"/>
    <w:rsid w:val="004A78C7"/>
    <w:rsid w:val="004B1059"/>
    <w:rsid w:val="004B2615"/>
    <w:rsid w:val="004B5856"/>
    <w:rsid w:val="004B6FC2"/>
    <w:rsid w:val="004C06AD"/>
    <w:rsid w:val="004C074B"/>
    <w:rsid w:val="004C0925"/>
    <w:rsid w:val="004C2860"/>
    <w:rsid w:val="004C4900"/>
    <w:rsid w:val="004C5725"/>
    <w:rsid w:val="004C65B2"/>
    <w:rsid w:val="004C6D4E"/>
    <w:rsid w:val="004D08CB"/>
    <w:rsid w:val="004D3B09"/>
    <w:rsid w:val="004D4311"/>
    <w:rsid w:val="004D5233"/>
    <w:rsid w:val="004D5E76"/>
    <w:rsid w:val="004E1B70"/>
    <w:rsid w:val="004E5520"/>
    <w:rsid w:val="004E631F"/>
    <w:rsid w:val="004E7CFB"/>
    <w:rsid w:val="004F09C9"/>
    <w:rsid w:val="00500C1B"/>
    <w:rsid w:val="00502E3E"/>
    <w:rsid w:val="00506594"/>
    <w:rsid w:val="00507634"/>
    <w:rsid w:val="00507AD6"/>
    <w:rsid w:val="00512E9E"/>
    <w:rsid w:val="00515560"/>
    <w:rsid w:val="00515AC9"/>
    <w:rsid w:val="00520BC3"/>
    <w:rsid w:val="00521473"/>
    <w:rsid w:val="005246C9"/>
    <w:rsid w:val="00525AFF"/>
    <w:rsid w:val="00526188"/>
    <w:rsid w:val="005267AA"/>
    <w:rsid w:val="00531EB0"/>
    <w:rsid w:val="00535185"/>
    <w:rsid w:val="00536598"/>
    <w:rsid w:val="00542870"/>
    <w:rsid w:val="00542BAE"/>
    <w:rsid w:val="0054401D"/>
    <w:rsid w:val="005459CB"/>
    <w:rsid w:val="00547200"/>
    <w:rsid w:val="005477C5"/>
    <w:rsid w:val="005544BB"/>
    <w:rsid w:val="005554A3"/>
    <w:rsid w:val="0055612F"/>
    <w:rsid w:val="005577B1"/>
    <w:rsid w:val="00561092"/>
    <w:rsid w:val="00561C1C"/>
    <w:rsid w:val="00561EDC"/>
    <w:rsid w:val="00563AF7"/>
    <w:rsid w:val="00570474"/>
    <w:rsid w:val="00570B3A"/>
    <w:rsid w:val="00571461"/>
    <w:rsid w:val="0057614B"/>
    <w:rsid w:val="005764F9"/>
    <w:rsid w:val="005814FE"/>
    <w:rsid w:val="00586894"/>
    <w:rsid w:val="005905CC"/>
    <w:rsid w:val="00590ADD"/>
    <w:rsid w:val="00593410"/>
    <w:rsid w:val="005968F8"/>
    <w:rsid w:val="005A2937"/>
    <w:rsid w:val="005A3871"/>
    <w:rsid w:val="005A4B5D"/>
    <w:rsid w:val="005A4EB0"/>
    <w:rsid w:val="005A6E1C"/>
    <w:rsid w:val="005B31C3"/>
    <w:rsid w:val="005B779A"/>
    <w:rsid w:val="005C4B89"/>
    <w:rsid w:val="005C5C2B"/>
    <w:rsid w:val="005D02B2"/>
    <w:rsid w:val="005D0C64"/>
    <w:rsid w:val="005D53D1"/>
    <w:rsid w:val="005D6BF3"/>
    <w:rsid w:val="005D707A"/>
    <w:rsid w:val="005E12DC"/>
    <w:rsid w:val="005E2D2C"/>
    <w:rsid w:val="005E38EE"/>
    <w:rsid w:val="005E6255"/>
    <w:rsid w:val="005F21F1"/>
    <w:rsid w:val="005F64CD"/>
    <w:rsid w:val="006000C6"/>
    <w:rsid w:val="0060343A"/>
    <w:rsid w:val="006062D9"/>
    <w:rsid w:val="006063C5"/>
    <w:rsid w:val="006067EE"/>
    <w:rsid w:val="00610EF5"/>
    <w:rsid w:val="006113BA"/>
    <w:rsid w:val="0062452F"/>
    <w:rsid w:val="00626771"/>
    <w:rsid w:val="0062796E"/>
    <w:rsid w:val="00627B91"/>
    <w:rsid w:val="0063060A"/>
    <w:rsid w:val="006333E1"/>
    <w:rsid w:val="00634172"/>
    <w:rsid w:val="00634253"/>
    <w:rsid w:val="00635A8C"/>
    <w:rsid w:val="00636100"/>
    <w:rsid w:val="00636789"/>
    <w:rsid w:val="00636B04"/>
    <w:rsid w:val="0064326B"/>
    <w:rsid w:val="00643F31"/>
    <w:rsid w:val="00644A89"/>
    <w:rsid w:val="00645651"/>
    <w:rsid w:val="00653DF4"/>
    <w:rsid w:val="00664320"/>
    <w:rsid w:val="00665CDA"/>
    <w:rsid w:val="00670963"/>
    <w:rsid w:val="006806E0"/>
    <w:rsid w:val="00683266"/>
    <w:rsid w:val="006932F0"/>
    <w:rsid w:val="006950FA"/>
    <w:rsid w:val="006A0906"/>
    <w:rsid w:val="006A2B5A"/>
    <w:rsid w:val="006A356A"/>
    <w:rsid w:val="006A54C7"/>
    <w:rsid w:val="006A7445"/>
    <w:rsid w:val="006B38CC"/>
    <w:rsid w:val="006B64C8"/>
    <w:rsid w:val="006C1CE7"/>
    <w:rsid w:val="006C6AC4"/>
    <w:rsid w:val="006C7657"/>
    <w:rsid w:val="006D1E7A"/>
    <w:rsid w:val="006D348F"/>
    <w:rsid w:val="006D77E2"/>
    <w:rsid w:val="006E0D9A"/>
    <w:rsid w:val="006E22E2"/>
    <w:rsid w:val="006E3719"/>
    <w:rsid w:val="006E479C"/>
    <w:rsid w:val="006E6D6F"/>
    <w:rsid w:val="006F2339"/>
    <w:rsid w:val="006F2AFC"/>
    <w:rsid w:val="006F662C"/>
    <w:rsid w:val="006F67DD"/>
    <w:rsid w:val="006F78DD"/>
    <w:rsid w:val="00702ECB"/>
    <w:rsid w:val="007038DB"/>
    <w:rsid w:val="0070513C"/>
    <w:rsid w:val="00705C90"/>
    <w:rsid w:val="0070751C"/>
    <w:rsid w:val="00707A39"/>
    <w:rsid w:val="00711D52"/>
    <w:rsid w:val="00713410"/>
    <w:rsid w:val="0071576A"/>
    <w:rsid w:val="00717537"/>
    <w:rsid w:val="00721113"/>
    <w:rsid w:val="0072539D"/>
    <w:rsid w:val="00725AE0"/>
    <w:rsid w:val="007316D5"/>
    <w:rsid w:val="0073490D"/>
    <w:rsid w:val="0073494D"/>
    <w:rsid w:val="00736ED3"/>
    <w:rsid w:val="00737358"/>
    <w:rsid w:val="0074117A"/>
    <w:rsid w:val="007424E4"/>
    <w:rsid w:val="007505E4"/>
    <w:rsid w:val="007520E9"/>
    <w:rsid w:val="00757670"/>
    <w:rsid w:val="007647E5"/>
    <w:rsid w:val="0076494F"/>
    <w:rsid w:val="00765FAD"/>
    <w:rsid w:val="00766216"/>
    <w:rsid w:val="00766270"/>
    <w:rsid w:val="00766E6C"/>
    <w:rsid w:val="007708F9"/>
    <w:rsid w:val="007749E9"/>
    <w:rsid w:val="0077730E"/>
    <w:rsid w:val="00780853"/>
    <w:rsid w:val="007864D4"/>
    <w:rsid w:val="00786848"/>
    <w:rsid w:val="00787A08"/>
    <w:rsid w:val="00790B52"/>
    <w:rsid w:val="00792E9F"/>
    <w:rsid w:val="00795260"/>
    <w:rsid w:val="007964BA"/>
    <w:rsid w:val="007A1A56"/>
    <w:rsid w:val="007A2599"/>
    <w:rsid w:val="007B40E9"/>
    <w:rsid w:val="007B506C"/>
    <w:rsid w:val="007B55D3"/>
    <w:rsid w:val="007B6354"/>
    <w:rsid w:val="007D03B7"/>
    <w:rsid w:val="007D5F92"/>
    <w:rsid w:val="007D607A"/>
    <w:rsid w:val="007D7DEB"/>
    <w:rsid w:val="007E0A40"/>
    <w:rsid w:val="007E495E"/>
    <w:rsid w:val="007F0605"/>
    <w:rsid w:val="007F0641"/>
    <w:rsid w:val="007F3939"/>
    <w:rsid w:val="007F4D3B"/>
    <w:rsid w:val="007F579F"/>
    <w:rsid w:val="007F62A3"/>
    <w:rsid w:val="007F7FE3"/>
    <w:rsid w:val="0080254C"/>
    <w:rsid w:val="00805287"/>
    <w:rsid w:val="00806525"/>
    <w:rsid w:val="00807AB1"/>
    <w:rsid w:val="00810859"/>
    <w:rsid w:val="00812C16"/>
    <w:rsid w:val="00816139"/>
    <w:rsid w:val="00824E5C"/>
    <w:rsid w:val="008326B1"/>
    <w:rsid w:val="00833056"/>
    <w:rsid w:val="008331B7"/>
    <w:rsid w:val="00833410"/>
    <w:rsid w:val="00840A88"/>
    <w:rsid w:val="00841C48"/>
    <w:rsid w:val="00843914"/>
    <w:rsid w:val="00847D90"/>
    <w:rsid w:val="00853A74"/>
    <w:rsid w:val="00853F9E"/>
    <w:rsid w:val="008542E5"/>
    <w:rsid w:val="008550AA"/>
    <w:rsid w:val="008565E8"/>
    <w:rsid w:val="008631F2"/>
    <w:rsid w:val="00870A0F"/>
    <w:rsid w:val="00873F97"/>
    <w:rsid w:val="00874680"/>
    <w:rsid w:val="00877C6D"/>
    <w:rsid w:val="008806CC"/>
    <w:rsid w:val="008874F8"/>
    <w:rsid w:val="00887CF3"/>
    <w:rsid w:val="00891C8E"/>
    <w:rsid w:val="008921BE"/>
    <w:rsid w:val="0089530D"/>
    <w:rsid w:val="00895F30"/>
    <w:rsid w:val="0089614B"/>
    <w:rsid w:val="008A0375"/>
    <w:rsid w:val="008A15EE"/>
    <w:rsid w:val="008A1BD7"/>
    <w:rsid w:val="008A4B20"/>
    <w:rsid w:val="008A7ABD"/>
    <w:rsid w:val="008B18BE"/>
    <w:rsid w:val="008B2898"/>
    <w:rsid w:val="008B3BAF"/>
    <w:rsid w:val="008B56F9"/>
    <w:rsid w:val="008B65CC"/>
    <w:rsid w:val="008C0490"/>
    <w:rsid w:val="008C0EA1"/>
    <w:rsid w:val="008C2F25"/>
    <w:rsid w:val="008C3127"/>
    <w:rsid w:val="008C5408"/>
    <w:rsid w:val="008D3AE6"/>
    <w:rsid w:val="008D3E0C"/>
    <w:rsid w:val="008D4F84"/>
    <w:rsid w:val="008D5BE1"/>
    <w:rsid w:val="008F1412"/>
    <w:rsid w:val="00900A15"/>
    <w:rsid w:val="00904F09"/>
    <w:rsid w:val="00906A0E"/>
    <w:rsid w:val="0091061E"/>
    <w:rsid w:val="00910BA3"/>
    <w:rsid w:val="0091129E"/>
    <w:rsid w:val="0092181E"/>
    <w:rsid w:val="0092345F"/>
    <w:rsid w:val="00924372"/>
    <w:rsid w:val="009276C4"/>
    <w:rsid w:val="00930256"/>
    <w:rsid w:val="0093614D"/>
    <w:rsid w:val="0094221A"/>
    <w:rsid w:val="00943B5F"/>
    <w:rsid w:val="00946A0E"/>
    <w:rsid w:val="009501A7"/>
    <w:rsid w:val="00952BD1"/>
    <w:rsid w:val="00953DAA"/>
    <w:rsid w:val="00956B7F"/>
    <w:rsid w:val="0096172B"/>
    <w:rsid w:val="0096339F"/>
    <w:rsid w:val="009637E8"/>
    <w:rsid w:val="00965048"/>
    <w:rsid w:val="00970332"/>
    <w:rsid w:val="009747FA"/>
    <w:rsid w:val="0097763E"/>
    <w:rsid w:val="00981DB0"/>
    <w:rsid w:val="00982A01"/>
    <w:rsid w:val="009843C7"/>
    <w:rsid w:val="00985690"/>
    <w:rsid w:val="009861EB"/>
    <w:rsid w:val="00987414"/>
    <w:rsid w:val="00990BE3"/>
    <w:rsid w:val="00992EBE"/>
    <w:rsid w:val="009A1F59"/>
    <w:rsid w:val="009A24C4"/>
    <w:rsid w:val="009A4BD1"/>
    <w:rsid w:val="009A7151"/>
    <w:rsid w:val="009B04D4"/>
    <w:rsid w:val="009B3949"/>
    <w:rsid w:val="009B5083"/>
    <w:rsid w:val="009B518E"/>
    <w:rsid w:val="009B5DDF"/>
    <w:rsid w:val="009B61B7"/>
    <w:rsid w:val="009B6C7E"/>
    <w:rsid w:val="009B766A"/>
    <w:rsid w:val="009C56B6"/>
    <w:rsid w:val="009D23BC"/>
    <w:rsid w:val="009E0E3A"/>
    <w:rsid w:val="009E24F1"/>
    <w:rsid w:val="009E2E75"/>
    <w:rsid w:val="009E7088"/>
    <w:rsid w:val="009F136A"/>
    <w:rsid w:val="009F4E0B"/>
    <w:rsid w:val="009F5EDB"/>
    <w:rsid w:val="009F730D"/>
    <w:rsid w:val="009F77D4"/>
    <w:rsid w:val="00A01E72"/>
    <w:rsid w:val="00A11107"/>
    <w:rsid w:val="00A11990"/>
    <w:rsid w:val="00A13CF2"/>
    <w:rsid w:val="00A20D0A"/>
    <w:rsid w:val="00A22737"/>
    <w:rsid w:val="00A23AC5"/>
    <w:rsid w:val="00A2401E"/>
    <w:rsid w:val="00A25B1F"/>
    <w:rsid w:val="00A25BA2"/>
    <w:rsid w:val="00A2616D"/>
    <w:rsid w:val="00A32327"/>
    <w:rsid w:val="00A32A85"/>
    <w:rsid w:val="00A32B2B"/>
    <w:rsid w:val="00A3429D"/>
    <w:rsid w:val="00A37524"/>
    <w:rsid w:val="00A4680D"/>
    <w:rsid w:val="00A50A89"/>
    <w:rsid w:val="00A50D1C"/>
    <w:rsid w:val="00A51292"/>
    <w:rsid w:val="00A542EC"/>
    <w:rsid w:val="00A54C54"/>
    <w:rsid w:val="00A57A7F"/>
    <w:rsid w:val="00A61228"/>
    <w:rsid w:val="00A6780C"/>
    <w:rsid w:val="00A74C1E"/>
    <w:rsid w:val="00A76CB1"/>
    <w:rsid w:val="00A77C56"/>
    <w:rsid w:val="00A81B5B"/>
    <w:rsid w:val="00A81F96"/>
    <w:rsid w:val="00A87C3D"/>
    <w:rsid w:val="00A95B06"/>
    <w:rsid w:val="00A95B58"/>
    <w:rsid w:val="00AA3CCC"/>
    <w:rsid w:val="00AA4081"/>
    <w:rsid w:val="00AB3544"/>
    <w:rsid w:val="00AB5E7B"/>
    <w:rsid w:val="00AB6D93"/>
    <w:rsid w:val="00AC194E"/>
    <w:rsid w:val="00AC2D36"/>
    <w:rsid w:val="00AC38DD"/>
    <w:rsid w:val="00AC3978"/>
    <w:rsid w:val="00AC797C"/>
    <w:rsid w:val="00AD22CE"/>
    <w:rsid w:val="00AD26A8"/>
    <w:rsid w:val="00AD2A51"/>
    <w:rsid w:val="00AD6BAE"/>
    <w:rsid w:val="00AD76DE"/>
    <w:rsid w:val="00AD7859"/>
    <w:rsid w:val="00AE0AFC"/>
    <w:rsid w:val="00AE1BFE"/>
    <w:rsid w:val="00AE660C"/>
    <w:rsid w:val="00AE797E"/>
    <w:rsid w:val="00AF002B"/>
    <w:rsid w:val="00AF0DA8"/>
    <w:rsid w:val="00AF28F5"/>
    <w:rsid w:val="00AF31EC"/>
    <w:rsid w:val="00AF3739"/>
    <w:rsid w:val="00AF4FA1"/>
    <w:rsid w:val="00AF7DA5"/>
    <w:rsid w:val="00B002A4"/>
    <w:rsid w:val="00B0031A"/>
    <w:rsid w:val="00B004D1"/>
    <w:rsid w:val="00B01FEB"/>
    <w:rsid w:val="00B04810"/>
    <w:rsid w:val="00B04979"/>
    <w:rsid w:val="00B05347"/>
    <w:rsid w:val="00B05477"/>
    <w:rsid w:val="00B07C17"/>
    <w:rsid w:val="00B07E53"/>
    <w:rsid w:val="00B1086B"/>
    <w:rsid w:val="00B214A5"/>
    <w:rsid w:val="00B229F6"/>
    <w:rsid w:val="00B25937"/>
    <w:rsid w:val="00B2629C"/>
    <w:rsid w:val="00B26980"/>
    <w:rsid w:val="00B301DC"/>
    <w:rsid w:val="00B3033C"/>
    <w:rsid w:val="00B3141C"/>
    <w:rsid w:val="00B32A8C"/>
    <w:rsid w:val="00B367A8"/>
    <w:rsid w:val="00B4005C"/>
    <w:rsid w:val="00B4327A"/>
    <w:rsid w:val="00B434C2"/>
    <w:rsid w:val="00B53849"/>
    <w:rsid w:val="00B5444C"/>
    <w:rsid w:val="00B55F2F"/>
    <w:rsid w:val="00B615BE"/>
    <w:rsid w:val="00B6187A"/>
    <w:rsid w:val="00B637A8"/>
    <w:rsid w:val="00B646AD"/>
    <w:rsid w:val="00B64840"/>
    <w:rsid w:val="00B664AB"/>
    <w:rsid w:val="00B67DF9"/>
    <w:rsid w:val="00B71A6B"/>
    <w:rsid w:val="00B73405"/>
    <w:rsid w:val="00B7490D"/>
    <w:rsid w:val="00B74A24"/>
    <w:rsid w:val="00B806F9"/>
    <w:rsid w:val="00B820CB"/>
    <w:rsid w:val="00B840C1"/>
    <w:rsid w:val="00B86B93"/>
    <w:rsid w:val="00B872A4"/>
    <w:rsid w:val="00B87425"/>
    <w:rsid w:val="00B9147D"/>
    <w:rsid w:val="00B91B77"/>
    <w:rsid w:val="00BA1F25"/>
    <w:rsid w:val="00BA257E"/>
    <w:rsid w:val="00BA326F"/>
    <w:rsid w:val="00BA4419"/>
    <w:rsid w:val="00BB0184"/>
    <w:rsid w:val="00BB1CB7"/>
    <w:rsid w:val="00BB51D8"/>
    <w:rsid w:val="00BB5BED"/>
    <w:rsid w:val="00BB5E47"/>
    <w:rsid w:val="00BC0FD7"/>
    <w:rsid w:val="00BC4846"/>
    <w:rsid w:val="00BC52E2"/>
    <w:rsid w:val="00BD6DB2"/>
    <w:rsid w:val="00BD7D21"/>
    <w:rsid w:val="00BE0029"/>
    <w:rsid w:val="00BE2FBC"/>
    <w:rsid w:val="00BE30E5"/>
    <w:rsid w:val="00BE49A3"/>
    <w:rsid w:val="00BF1FFB"/>
    <w:rsid w:val="00BF3532"/>
    <w:rsid w:val="00BF5A32"/>
    <w:rsid w:val="00BF5F03"/>
    <w:rsid w:val="00BF68EA"/>
    <w:rsid w:val="00C04E37"/>
    <w:rsid w:val="00C10F55"/>
    <w:rsid w:val="00C12C72"/>
    <w:rsid w:val="00C12E15"/>
    <w:rsid w:val="00C141C8"/>
    <w:rsid w:val="00C14607"/>
    <w:rsid w:val="00C16032"/>
    <w:rsid w:val="00C22767"/>
    <w:rsid w:val="00C233B6"/>
    <w:rsid w:val="00C32B2A"/>
    <w:rsid w:val="00C333AC"/>
    <w:rsid w:val="00C33DA3"/>
    <w:rsid w:val="00C348B1"/>
    <w:rsid w:val="00C365BE"/>
    <w:rsid w:val="00C40782"/>
    <w:rsid w:val="00C41CBE"/>
    <w:rsid w:val="00C52397"/>
    <w:rsid w:val="00C537C4"/>
    <w:rsid w:val="00C53BEC"/>
    <w:rsid w:val="00C602D1"/>
    <w:rsid w:val="00C63F1C"/>
    <w:rsid w:val="00C76A6C"/>
    <w:rsid w:val="00C82BFB"/>
    <w:rsid w:val="00CA0564"/>
    <w:rsid w:val="00CA1F51"/>
    <w:rsid w:val="00CA2B5B"/>
    <w:rsid w:val="00CA2C18"/>
    <w:rsid w:val="00CA3057"/>
    <w:rsid w:val="00CA49B7"/>
    <w:rsid w:val="00CB159B"/>
    <w:rsid w:val="00CB45D0"/>
    <w:rsid w:val="00CB5E45"/>
    <w:rsid w:val="00CB6306"/>
    <w:rsid w:val="00CD1272"/>
    <w:rsid w:val="00CD3049"/>
    <w:rsid w:val="00CD339B"/>
    <w:rsid w:val="00CD3619"/>
    <w:rsid w:val="00CD648C"/>
    <w:rsid w:val="00CE15AE"/>
    <w:rsid w:val="00CE1E24"/>
    <w:rsid w:val="00CE2105"/>
    <w:rsid w:val="00CE3972"/>
    <w:rsid w:val="00CE5F8A"/>
    <w:rsid w:val="00CE653C"/>
    <w:rsid w:val="00CF2E06"/>
    <w:rsid w:val="00CF50D9"/>
    <w:rsid w:val="00CF734C"/>
    <w:rsid w:val="00D000EB"/>
    <w:rsid w:val="00D03BD2"/>
    <w:rsid w:val="00D06872"/>
    <w:rsid w:val="00D1023C"/>
    <w:rsid w:val="00D1038C"/>
    <w:rsid w:val="00D11AC2"/>
    <w:rsid w:val="00D12334"/>
    <w:rsid w:val="00D20B6F"/>
    <w:rsid w:val="00D21B5C"/>
    <w:rsid w:val="00D222DC"/>
    <w:rsid w:val="00D307E1"/>
    <w:rsid w:val="00D341B0"/>
    <w:rsid w:val="00D353B3"/>
    <w:rsid w:val="00D35833"/>
    <w:rsid w:val="00D36D5B"/>
    <w:rsid w:val="00D37087"/>
    <w:rsid w:val="00D405B5"/>
    <w:rsid w:val="00D41246"/>
    <w:rsid w:val="00D42C2A"/>
    <w:rsid w:val="00D44406"/>
    <w:rsid w:val="00D46B81"/>
    <w:rsid w:val="00D50AF0"/>
    <w:rsid w:val="00D52518"/>
    <w:rsid w:val="00D534DA"/>
    <w:rsid w:val="00D63C92"/>
    <w:rsid w:val="00D64D3A"/>
    <w:rsid w:val="00D658F0"/>
    <w:rsid w:val="00D74ED3"/>
    <w:rsid w:val="00D77962"/>
    <w:rsid w:val="00D92578"/>
    <w:rsid w:val="00D928FE"/>
    <w:rsid w:val="00D95CA8"/>
    <w:rsid w:val="00DA1BB4"/>
    <w:rsid w:val="00DA3652"/>
    <w:rsid w:val="00DA5F08"/>
    <w:rsid w:val="00DB29A5"/>
    <w:rsid w:val="00DD1470"/>
    <w:rsid w:val="00DD302E"/>
    <w:rsid w:val="00DD3039"/>
    <w:rsid w:val="00DD431A"/>
    <w:rsid w:val="00DD4C06"/>
    <w:rsid w:val="00DE25F4"/>
    <w:rsid w:val="00DE358C"/>
    <w:rsid w:val="00DE63DF"/>
    <w:rsid w:val="00DF54D9"/>
    <w:rsid w:val="00DF7655"/>
    <w:rsid w:val="00E04CAD"/>
    <w:rsid w:val="00E0577C"/>
    <w:rsid w:val="00E05AD2"/>
    <w:rsid w:val="00E06AF5"/>
    <w:rsid w:val="00E075C5"/>
    <w:rsid w:val="00E133FF"/>
    <w:rsid w:val="00E14C2C"/>
    <w:rsid w:val="00E17ADE"/>
    <w:rsid w:val="00E23363"/>
    <w:rsid w:val="00E246A1"/>
    <w:rsid w:val="00E304B7"/>
    <w:rsid w:val="00E3066E"/>
    <w:rsid w:val="00E31640"/>
    <w:rsid w:val="00E31C2F"/>
    <w:rsid w:val="00E324BC"/>
    <w:rsid w:val="00E33955"/>
    <w:rsid w:val="00E348C4"/>
    <w:rsid w:val="00E34BFB"/>
    <w:rsid w:val="00E350FC"/>
    <w:rsid w:val="00E40E5A"/>
    <w:rsid w:val="00E529E3"/>
    <w:rsid w:val="00E564D9"/>
    <w:rsid w:val="00E56529"/>
    <w:rsid w:val="00E61432"/>
    <w:rsid w:val="00E62484"/>
    <w:rsid w:val="00E62BE2"/>
    <w:rsid w:val="00E62E49"/>
    <w:rsid w:val="00E66462"/>
    <w:rsid w:val="00E67728"/>
    <w:rsid w:val="00E74DB0"/>
    <w:rsid w:val="00E75CFE"/>
    <w:rsid w:val="00E80F84"/>
    <w:rsid w:val="00E82F2A"/>
    <w:rsid w:val="00E852C3"/>
    <w:rsid w:val="00E8615F"/>
    <w:rsid w:val="00E90320"/>
    <w:rsid w:val="00E94829"/>
    <w:rsid w:val="00EA7BDA"/>
    <w:rsid w:val="00EB22F0"/>
    <w:rsid w:val="00EB4AA6"/>
    <w:rsid w:val="00EB5E85"/>
    <w:rsid w:val="00EB6757"/>
    <w:rsid w:val="00EC4C74"/>
    <w:rsid w:val="00EC4DC3"/>
    <w:rsid w:val="00EC730B"/>
    <w:rsid w:val="00EC7D68"/>
    <w:rsid w:val="00ED404E"/>
    <w:rsid w:val="00ED648D"/>
    <w:rsid w:val="00ED7B9B"/>
    <w:rsid w:val="00ED7F2D"/>
    <w:rsid w:val="00EE095A"/>
    <w:rsid w:val="00EE1F10"/>
    <w:rsid w:val="00EE20F0"/>
    <w:rsid w:val="00EE37BA"/>
    <w:rsid w:val="00EE3C73"/>
    <w:rsid w:val="00EE3F24"/>
    <w:rsid w:val="00EE484E"/>
    <w:rsid w:val="00EF2414"/>
    <w:rsid w:val="00F00B0F"/>
    <w:rsid w:val="00F06150"/>
    <w:rsid w:val="00F07B53"/>
    <w:rsid w:val="00F100E0"/>
    <w:rsid w:val="00F1343C"/>
    <w:rsid w:val="00F25840"/>
    <w:rsid w:val="00F27612"/>
    <w:rsid w:val="00F27A74"/>
    <w:rsid w:val="00F3350A"/>
    <w:rsid w:val="00F349C4"/>
    <w:rsid w:val="00F441D8"/>
    <w:rsid w:val="00F47838"/>
    <w:rsid w:val="00F532FB"/>
    <w:rsid w:val="00F607F5"/>
    <w:rsid w:val="00F60F32"/>
    <w:rsid w:val="00F67FAB"/>
    <w:rsid w:val="00F72DE6"/>
    <w:rsid w:val="00F76896"/>
    <w:rsid w:val="00F809AA"/>
    <w:rsid w:val="00F9043D"/>
    <w:rsid w:val="00F94A27"/>
    <w:rsid w:val="00F96433"/>
    <w:rsid w:val="00F969FF"/>
    <w:rsid w:val="00F97611"/>
    <w:rsid w:val="00FA0845"/>
    <w:rsid w:val="00FA1C7B"/>
    <w:rsid w:val="00FA5E5A"/>
    <w:rsid w:val="00FB122D"/>
    <w:rsid w:val="00FB2E29"/>
    <w:rsid w:val="00FB68AB"/>
    <w:rsid w:val="00FB7D3D"/>
    <w:rsid w:val="00FC78D7"/>
    <w:rsid w:val="00FD02B2"/>
    <w:rsid w:val="00FE25C6"/>
    <w:rsid w:val="00FE3183"/>
    <w:rsid w:val="00FE3B1A"/>
    <w:rsid w:val="00FE3FD6"/>
    <w:rsid w:val="00FE6D0E"/>
    <w:rsid w:val="00FE7212"/>
    <w:rsid w:val="00FF4494"/>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957D"/>
  <w15:docId w15:val="{CCD6030D-46CE-41B0-BC67-3D8DDF4E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94A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54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link w:val="20"/>
    <w:uiPriority w:val="9"/>
    <w:qFormat/>
    <w:rsid w:val="00F94A27"/>
    <w:pPr>
      <w:widowControl/>
      <w:autoSpaceDE/>
      <w:autoSpaceDN/>
      <w:adjustRightInd/>
      <w:spacing w:before="100" w:beforeAutospacing="1" w:after="100" w:afterAutospacing="1"/>
      <w:outlineLvl w:val="1"/>
    </w:pPr>
    <w:rPr>
      <w:b/>
      <w:bCs/>
      <w:sz w:val="36"/>
      <w:szCs w:val="36"/>
    </w:rPr>
  </w:style>
  <w:style w:type="paragraph" w:styleId="3">
    <w:name w:val="heading 3"/>
    <w:basedOn w:val="a0"/>
    <w:next w:val="a0"/>
    <w:link w:val="30"/>
    <w:unhideWhenUsed/>
    <w:qFormat/>
    <w:rsid w:val="00F94A27"/>
    <w:pPr>
      <w:keepNext/>
      <w:spacing w:before="240" w:after="60"/>
      <w:outlineLvl w:val="2"/>
    </w:pPr>
    <w:rPr>
      <w:rFonts w:ascii="Cambria" w:hAnsi="Cambria"/>
      <w:b/>
      <w:bCs/>
      <w:sz w:val="26"/>
      <w:szCs w:val="26"/>
    </w:rPr>
  </w:style>
  <w:style w:type="paragraph" w:styleId="7">
    <w:name w:val="heading 7"/>
    <w:basedOn w:val="a0"/>
    <w:next w:val="a0"/>
    <w:link w:val="70"/>
    <w:unhideWhenUsed/>
    <w:qFormat/>
    <w:rsid w:val="00F94A2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F94A27"/>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rsid w:val="00F94A27"/>
    <w:rPr>
      <w:rFonts w:ascii="Cambria" w:eastAsia="Times New Roman" w:hAnsi="Cambria" w:cs="Times New Roman"/>
      <w:b/>
      <w:bCs/>
      <w:sz w:val="26"/>
      <w:szCs w:val="26"/>
      <w:lang w:eastAsia="ru-RU"/>
    </w:rPr>
  </w:style>
  <w:style w:type="character" w:customStyle="1" w:styleId="70">
    <w:name w:val="Заголовок 7 Знак"/>
    <w:basedOn w:val="a1"/>
    <w:link w:val="7"/>
    <w:rsid w:val="00F94A27"/>
    <w:rPr>
      <w:rFonts w:asciiTheme="majorHAnsi" w:eastAsiaTheme="majorEastAsia" w:hAnsiTheme="majorHAnsi" w:cstheme="majorBidi"/>
      <w:i/>
      <w:iCs/>
      <w:color w:val="404040" w:themeColor="text1" w:themeTint="BF"/>
      <w:sz w:val="24"/>
      <w:szCs w:val="24"/>
      <w:lang w:eastAsia="ru-RU"/>
    </w:rPr>
  </w:style>
  <w:style w:type="paragraph" w:customStyle="1" w:styleId="Style8">
    <w:name w:val="Style8"/>
    <w:basedOn w:val="a0"/>
    <w:rsid w:val="00F94A27"/>
  </w:style>
  <w:style w:type="paragraph" w:customStyle="1" w:styleId="Style11">
    <w:name w:val="Style11"/>
    <w:basedOn w:val="a0"/>
    <w:rsid w:val="00F94A27"/>
    <w:pPr>
      <w:jc w:val="center"/>
    </w:pPr>
  </w:style>
  <w:style w:type="paragraph" w:customStyle="1" w:styleId="Style12">
    <w:name w:val="Style12"/>
    <w:basedOn w:val="a0"/>
    <w:rsid w:val="00F94A27"/>
    <w:pPr>
      <w:spacing w:line="230" w:lineRule="exact"/>
    </w:pPr>
  </w:style>
  <w:style w:type="paragraph" w:customStyle="1" w:styleId="Style15">
    <w:name w:val="Style15"/>
    <w:basedOn w:val="a0"/>
    <w:rsid w:val="00F94A27"/>
    <w:pPr>
      <w:jc w:val="both"/>
    </w:pPr>
  </w:style>
  <w:style w:type="character" w:customStyle="1" w:styleId="FontStyle53">
    <w:name w:val="Font Style53"/>
    <w:rsid w:val="00F94A27"/>
    <w:rPr>
      <w:rFonts w:ascii="Times New Roman" w:hAnsi="Times New Roman" w:cs="Times New Roman"/>
      <w:b/>
      <w:bCs/>
      <w:sz w:val="22"/>
      <w:szCs w:val="22"/>
    </w:rPr>
  </w:style>
  <w:style w:type="character" w:customStyle="1" w:styleId="FontStyle60">
    <w:name w:val="Font Style60"/>
    <w:rsid w:val="00F94A27"/>
    <w:rPr>
      <w:rFonts w:ascii="Times New Roman" w:hAnsi="Times New Roman" w:cs="Times New Roman"/>
      <w:sz w:val="18"/>
      <w:szCs w:val="18"/>
    </w:rPr>
  </w:style>
  <w:style w:type="character" w:customStyle="1" w:styleId="FontStyle73">
    <w:name w:val="Font Style73"/>
    <w:rsid w:val="00F94A27"/>
    <w:rPr>
      <w:rFonts w:ascii="Times New Roman" w:hAnsi="Times New Roman" w:cs="Times New Roman"/>
      <w:b/>
      <w:bCs/>
      <w:spacing w:val="100"/>
      <w:sz w:val="32"/>
      <w:szCs w:val="32"/>
    </w:rPr>
  </w:style>
  <w:style w:type="paragraph" w:styleId="a4">
    <w:name w:val="header"/>
    <w:basedOn w:val="a0"/>
    <w:link w:val="a5"/>
    <w:uiPriority w:val="99"/>
    <w:unhideWhenUsed/>
    <w:rsid w:val="00F94A27"/>
    <w:pPr>
      <w:tabs>
        <w:tab w:val="center" w:pos="4677"/>
        <w:tab w:val="right" w:pos="9355"/>
      </w:tabs>
    </w:pPr>
  </w:style>
  <w:style w:type="character" w:customStyle="1" w:styleId="a5">
    <w:name w:val="Верхний колонтитул Знак"/>
    <w:basedOn w:val="a1"/>
    <w:link w:val="a4"/>
    <w:uiPriority w:val="99"/>
    <w:rsid w:val="00F94A27"/>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F94A27"/>
    <w:pPr>
      <w:tabs>
        <w:tab w:val="center" w:pos="4677"/>
        <w:tab w:val="right" w:pos="9355"/>
      </w:tabs>
    </w:pPr>
  </w:style>
  <w:style w:type="character" w:customStyle="1" w:styleId="a7">
    <w:name w:val="Нижний колонтитул Знак"/>
    <w:basedOn w:val="a1"/>
    <w:link w:val="a6"/>
    <w:uiPriority w:val="99"/>
    <w:rsid w:val="00F94A27"/>
    <w:rPr>
      <w:rFonts w:ascii="Times New Roman" w:eastAsia="Times New Roman" w:hAnsi="Times New Roman" w:cs="Times New Roman"/>
      <w:sz w:val="24"/>
      <w:szCs w:val="24"/>
      <w:lang w:eastAsia="ru-RU"/>
    </w:rPr>
  </w:style>
  <w:style w:type="table" w:styleId="a8">
    <w:name w:val="Table Grid"/>
    <w:basedOn w:val="a2"/>
    <w:uiPriority w:val="59"/>
    <w:rsid w:val="00F94A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link w:val="aa"/>
    <w:qFormat/>
    <w:rsid w:val="00F94A27"/>
    <w:pPr>
      <w:ind w:left="720"/>
      <w:contextualSpacing/>
    </w:pPr>
  </w:style>
  <w:style w:type="paragraph" w:customStyle="1" w:styleId="ConsPlusTitlePage">
    <w:name w:val="ConsPlusTitlePage"/>
    <w:rsid w:val="00F94A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F94A27"/>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F94A2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F94A2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1"/>
    <w:rsid w:val="00F94A27"/>
  </w:style>
  <w:style w:type="paragraph" w:styleId="ab">
    <w:name w:val="Normal (Web)"/>
    <w:aliases w:val="Обычный (веб) Знак1,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Web),Обычный (веб)1"/>
    <w:basedOn w:val="a0"/>
    <w:link w:val="ac"/>
    <w:unhideWhenUsed/>
    <w:qFormat/>
    <w:rsid w:val="00F94A27"/>
    <w:pPr>
      <w:widowControl/>
      <w:autoSpaceDE/>
      <w:autoSpaceDN/>
      <w:adjustRightInd/>
      <w:spacing w:before="100" w:beforeAutospacing="1" w:after="100" w:afterAutospacing="1"/>
    </w:pPr>
  </w:style>
  <w:style w:type="paragraph" w:styleId="ad">
    <w:name w:val="Balloon Text"/>
    <w:basedOn w:val="a0"/>
    <w:link w:val="ae"/>
    <w:uiPriority w:val="99"/>
    <w:semiHidden/>
    <w:unhideWhenUsed/>
    <w:rsid w:val="00F94A27"/>
    <w:rPr>
      <w:rFonts w:ascii="Tahoma" w:hAnsi="Tahoma" w:cs="Tahoma"/>
      <w:sz w:val="16"/>
      <w:szCs w:val="16"/>
    </w:rPr>
  </w:style>
  <w:style w:type="character" w:customStyle="1" w:styleId="ae">
    <w:name w:val="Текст выноски Знак"/>
    <w:basedOn w:val="a1"/>
    <w:link w:val="ad"/>
    <w:uiPriority w:val="99"/>
    <w:semiHidden/>
    <w:rsid w:val="00F94A27"/>
    <w:rPr>
      <w:rFonts w:ascii="Tahoma" w:eastAsia="Times New Roman" w:hAnsi="Tahoma" w:cs="Tahoma"/>
      <w:sz w:val="16"/>
      <w:szCs w:val="16"/>
      <w:lang w:eastAsia="ru-RU"/>
    </w:rPr>
  </w:style>
  <w:style w:type="character" w:styleId="af">
    <w:name w:val="Hyperlink"/>
    <w:basedOn w:val="a1"/>
    <w:uiPriority w:val="99"/>
    <w:unhideWhenUsed/>
    <w:rsid w:val="00F94A27"/>
    <w:rPr>
      <w:color w:val="0563C1" w:themeColor="hyperlink"/>
      <w:u w:val="single"/>
    </w:rPr>
  </w:style>
  <w:style w:type="character" w:styleId="af0">
    <w:name w:val="Strong"/>
    <w:basedOn w:val="a1"/>
    <w:uiPriority w:val="22"/>
    <w:qFormat/>
    <w:rsid w:val="00F94A27"/>
    <w:rPr>
      <w:b/>
      <w:bCs/>
    </w:rPr>
  </w:style>
  <w:style w:type="character" w:customStyle="1" w:styleId="af1">
    <w:name w:val="Основной текст_"/>
    <w:basedOn w:val="a1"/>
    <w:link w:val="31"/>
    <w:locked/>
    <w:rsid w:val="00F94A27"/>
    <w:rPr>
      <w:shd w:val="clear" w:color="auto" w:fill="FFFFFF"/>
    </w:rPr>
  </w:style>
  <w:style w:type="paragraph" w:customStyle="1" w:styleId="31">
    <w:name w:val="Основной текст3"/>
    <w:basedOn w:val="a0"/>
    <w:link w:val="af1"/>
    <w:rsid w:val="00F94A27"/>
    <w:pPr>
      <w:shd w:val="clear" w:color="auto" w:fill="FFFFFF"/>
      <w:autoSpaceDE/>
      <w:autoSpaceDN/>
      <w:adjustRightInd/>
      <w:spacing w:after="1560" w:line="0" w:lineRule="atLeast"/>
      <w:ind w:hanging="1040"/>
      <w:jc w:val="center"/>
    </w:pPr>
    <w:rPr>
      <w:rFonts w:asciiTheme="minorHAnsi" w:eastAsiaTheme="minorHAnsi" w:hAnsiTheme="minorHAnsi" w:cstheme="minorBidi"/>
      <w:sz w:val="22"/>
      <w:szCs w:val="22"/>
      <w:lang w:eastAsia="en-US"/>
    </w:rPr>
  </w:style>
  <w:style w:type="paragraph" w:customStyle="1" w:styleId="11">
    <w:name w:val="Абзац списка1"/>
    <w:basedOn w:val="a0"/>
    <w:qFormat/>
    <w:rsid w:val="00F94A27"/>
    <w:pPr>
      <w:widowControl/>
      <w:autoSpaceDE/>
      <w:autoSpaceDN/>
      <w:adjustRightInd/>
      <w:spacing w:after="200" w:line="276" w:lineRule="auto"/>
      <w:ind w:left="720"/>
    </w:pPr>
    <w:rPr>
      <w:rFonts w:ascii="Calibri" w:hAnsi="Calibri"/>
      <w:sz w:val="22"/>
      <w:szCs w:val="22"/>
      <w:lang w:eastAsia="en-US"/>
    </w:rPr>
  </w:style>
  <w:style w:type="paragraph" w:styleId="21">
    <w:name w:val="Body Text Indent 2"/>
    <w:basedOn w:val="a0"/>
    <w:link w:val="22"/>
    <w:uiPriority w:val="99"/>
    <w:rsid w:val="00F94A27"/>
    <w:pPr>
      <w:widowControl/>
      <w:autoSpaceDE/>
      <w:autoSpaceDN/>
      <w:adjustRightInd/>
      <w:spacing w:after="120" w:line="480" w:lineRule="auto"/>
      <w:ind w:left="283"/>
    </w:pPr>
    <w:rPr>
      <w:rFonts w:ascii="Calibri" w:hAnsi="Calibri"/>
      <w:sz w:val="20"/>
      <w:szCs w:val="20"/>
    </w:rPr>
  </w:style>
  <w:style w:type="character" w:customStyle="1" w:styleId="22">
    <w:name w:val="Основной текст с отступом 2 Знак"/>
    <w:basedOn w:val="a1"/>
    <w:link w:val="21"/>
    <w:uiPriority w:val="99"/>
    <w:rsid w:val="00F94A27"/>
    <w:rPr>
      <w:rFonts w:ascii="Calibri" w:eastAsia="Times New Roman" w:hAnsi="Calibri" w:cs="Times New Roman"/>
      <w:sz w:val="20"/>
      <w:szCs w:val="20"/>
      <w:lang w:eastAsia="ru-RU"/>
    </w:rPr>
  </w:style>
  <w:style w:type="paragraph" w:customStyle="1" w:styleId="bodytextindent2">
    <w:name w:val="bodytextindent2"/>
    <w:basedOn w:val="a0"/>
    <w:uiPriority w:val="99"/>
    <w:rsid w:val="00F94A27"/>
    <w:pPr>
      <w:widowControl/>
      <w:autoSpaceDE/>
      <w:autoSpaceDN/>
      <w:adjustRightInd/>
      <w:spacing w:before="100" w:beforeAutospacing="1" w:after="100" w:afterAutospacing="1"/>
    </w:pPr>
  </w:style>
  <w:style w:type="character" w:customStyle="1" w:styleId="c2">
    <w:name w:val="c2"/>
    <w:rsid w:val="00F94A27"/>
  </w:style>
  <w:style w:type="paragraph" w:customStyle="1" w:styleId="c9">
    <w:name w:val="c9"/>
    <w:basedOn w:val="a0"/>
    <w:rsid w:val="00F94A27"/>
    <w:pPr>
      <w:widowControl/>
      <w:autoSpaceDE/>
      <w:autoSpaceDN/>
      <w:adjustRightInd/>
      <w:spacing w:before="100" w:beforeAutospacing="1" w:after="100" w:afterAutospacing="1"/>
    </w:pPr>
  </w:style>
  <w:style w:type="character" w:customStyle="1" w:styleId="c0">
    <w:name w:val="c0"/>
    <w:rsid w:val="00F94A27"/>
  </w:style>
  <w:style w:type="paragraph" w:customStyle="1" w:styleId="Default">
    <w:name w:val="Default"/>
    <w:uiPriority w:val="99"/>
    <w:qFormat/>
    <w:rsid w:val="00F94A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Indent"/>
    <w:basedOn w:val="a0"/>
    <w:link w:val="af3"/>
    <w:uiPriority w:val="99"/>
    <w:unhideWhenUsed/>
    <w:rsid w:val="00F94A27"/>
    <w:pPr>
      <w:spacing w:after="120"/>
      <w:ind w:left="283"/>
    </w:pPr>
  </w:style>
  <w:style w:type="character" w:customStyle="1" w:styleId="af3">
    <w:name w:val="Основной текст с отступом Знак"/>
    <w:basedOn w:val="a1"/>
    <w:link w:val="af2"/>
    <w:uiPriority w:val="99"/>
    <w:rsid w:val="00F94A27"/>
    <w:rPr>
      <w:rFonts w:ascii="Times New Roman" w:eastAsia="Times New Roman" w:hAnsi="Times New Roman" w:cs="Times New Roman"/>
      <w:sz w:val="24"/>
      <w:szCs w:val="24"/>
      <w:lang w:eastAsia="ru-RU"/>
    </w:rPr>
  </w:style>
  <w:style w:type="paragraph" w:customStyle="1" w:styleId="Iauiue">
    <w:name w:val="Iau?iue"/>
    <w:uiPriority w:val="99"/>
    <w:rsid w:val="00F94A27"/>
    <w:pPr>
      <w:spacing w:after="0" w:line="240" w:lineRule="auto"/>
    </w:pPr>
    <w:rPr>
      <w:rFonts w:ascii="Times New Roman" w:eastAsia="Times New Roman" w:hAnsi="Times New Roman" w:cs="Times New Roman"/>
      <w:sz w:val="20"/>
      <w:szCs w:val="20"/>
      <w:lang w:val="en-US" w:eastAsia="ru-RU"/>
    </w:rPr>
  </w:style>
  <w:style w:type="paragraph" w:styleId="af4">
    <w:name w:val="Body Text"/>
    <w:basedOn w:val="a0"/>
    <w:link w:val="af5"/>
    <w:uiPriority w:val="99"/>
    <w:unhideWhenUsed/>
    <w:rsid w:val="00F94A27"/>
    <w:pPr>
      <w:spacing w:after="120"/>
    </w:pPr>
  </w:style>
  <w:style w:type="character" w:customStyle="1" w:styleId="af5">
    <w:name w:val="Основной текст Знак"/>
    <w:basedOn w:val="a1"/>
    <w:link w:val="af4"/>
    <w:uiPriority w:val="99"/>
    <w:rsid w:val="00F94A27"/>
    <w:rPr>
      <w:rFonts w:ascii="Times New Roman" w:eastAsia="Times New Roman" w:hAnsi="Times New Roman" w:cs="Times New Roman"/>
      <w:sz w:val="24"/>
      <w:szCs w:val="24"/>
      <w:lang w:eastAsia="ru-RU"/>
    </w:rPr>
  </w:style>
  <w:style w:type="character" w:customStyle="1" w:styleId="WW8Num6z0">
    <w:name w:val="WW8Num6z0"/>
    <w:rsid w:val="00F94A27"/>
    <w:rPr>
      <w:rFonts w:ascii="Times New Roman" w:hAnsi="Times New Roman" w:cs="Times New Roman"/>
    </w:rPr>
  </w:style>
  <w:style w:type="paragraph" w:customStyle="1" w:styleId="12">
    <w:name w:val="Обычный1"/>
    <w:rsid w:val="00F94A27"/>
    <w:pPr>
      <w:spacing w:after="0" w:line="240" w:lineRule="auto"/>
      <w:jc w:val="right"/>
    </w:pPr>
    <w:rPr>
      <w:rFonts w:ascii="Arial" w:eastAsia="Times New Roman" w:hAnsi="Arial" w:cs="Times New Roman"/>
      <w:b/>
      <w:snapToGrid w:val="0"/>
      <w:sz w:val="28"/>
      <w:szCs w:val="20"/>
      <w:lang w:eastAsia="ru-RU"/>
    </w:rPr>
  </w:style>
  <w:style w:type="paragraph" w:customStyle="1" w:styleId="Paragraphedeliste">
    <w:name w:val="Paragraphe de liste"/>
    <w:basedOn w:val="a0"/>
    <w:uiPriority w:val="34"/>
    <w:qFormat/>
    <w:rsid w:val="00644A89"/>
    <w:pPr>
      <w:widowControl/>
      <w:autoSpaceDE/>
      <w:autoSpaceDN/>
      <w:adjustRightInd/>
      <w:spacing w:after="200" w:line="276" w:lineRule="auto"/>
      <w:ind w:left="708"/>
    </w:pPr>
    <w:rPr>
      <w:rFonts w:ascii="Calibri" w:hAnsi="Calibri"/>
      <w:sz w:val="22"/>
      <w:szCs w:val="22"/>
    </w:rPr>
  </w:style>
  <w:style w:type="table" w:customStyle="1" w:styleId="13">
    <w:name w:val="Сетка таблицы1"/>
    <w:basedOn w:val="a2"/>
    <w:next w:val="a8"/>
    <w:uiPriority w:val="39"/>
    <w:rsid w:val="00090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1текст"/>
    <w:basedOn w:val="a0"/>
    <w:link w:val="0010"/>
    <w:qFormat/>
    <w:rsid w:val="00090331"/>
    <w:pPr>
      <w:widowControl/>
      <w:autoSpaceDE/>
      <w:autoSpaceDN/>
      <w:adjustRightInd/>
      <w:spacing w:line="264" w:lineRule="auto"/>
      <w:ind w:firstLine="709"/>
      <w:contextualSpacing/>
      <w:jc w:val="both"/>
    </w:pPr>
    <w:rPr>
      <w:rFonts w:eastAsiaTheme="minorHAnsi"/>
      <w:sz w:val="30"/>
      <w:szCs w:val="30"/>
      <w:lang w:eastAsia="en-US"/>
    </w:rPr>
  </w:style>
  <w:style w:type="character" w:customStyle="1" w:styleId="0010">
    <w:name w:val="001текст Знак"/>
    <w:basedOn w:val="a1"/>
    <w:link w:val="001"/>
    <w:rsid w:val="00090331"/>
    <w:rPr>
      <w:rFonts w:ascii="Times New Roman" w:hAnsi="Times New Roman" w:cs="Times New Roman"/>
      <w:sz w:val="30"/>
      <w:szCs w:val="30"/>
    </w:rPr>
  </w:style>
  <w:style w:type="character" w:customStyle="1" w:styleId="FontStyle31">
    <w:name w:val="Font Style31"/>
    <w:basedOn w:val="a1"/>
    <w:uiPriority w:val="99"/>
    <w:rsid w:val="005D707A"/>
    <w:rPr>
      <w:rFonts w:ascii="Times New Roman" w:hAnsi="Times New Roman" w:cs="Times New Roman" w:hint="default"/>
      <w:i/>
      <w:iCs/>
      <w:color w:val="000000"/>
      <w:sz w:val="26"/>
      <w:szCs w:val="26"/>
    </w:rPr>
  </w:style>
  <w:style w:type="character" w:customStyle="1" w:styleId="FontStyle32">
    <w:name w:val="Font Style32"/>
    <w:basedOn w:val="a1"/>
    <w:uiPriority w:val="99"/>
    <w:rsid w:val="005D707A"/>
    <w:rPr>
      <w:rFonts w:ascii="Times New Roman" w:hAnsi="Times New Roman" w:cs="Times New Roman" w:hint="default"/>
      <w:b/>
      <w:bCs/>
      <w:color w:val="000000"/>
      <w:sz w:val="26"/>
      <w:szCs w:val="26"/>
    </w:rPr>
  </w:style>
  <w:style w:type="character" w:customStyle="1" w:styleId="FontStyle34">
    <w:name w:val="Font Style34"/>
    <w:basedOn w:val="a1"/>
    <w:uiPriority w:val="99"/>
    <w:rsid w:val="005D707A"/>
    <w:rPr>
      <w:rFonts w:ascii="Times New Roman" w:hAnsi="Times New Roman" w:cs="Times New Roman" w:hint="default"/>
      <w:color w:val="000000"/>
      <w:sz w:val="26"/>
      <w:szCs w:val="26"/>
    </w:rPr>
  </w:style>
  <w:style w:type="character" w:customStyle="1" w:styleId="FontStyle20">
    <w:name w:val="Font Style20"/>
    <w:rsid w:val="00F97611"/>
    <w:rPr>
      <w:rFonts w:ascii="Times New Roman" w:hAnsi="Times New Roman"/>
      <w:b/>
      <w:sz w:val="30"/>
    </w:rPr>
  </w:style>
  <w:style w:type="paragraph" w:styleId="af6">
    <w:name w:val="No Spacing"/>
    <w:uiPriority w:val="1"/>
    <w:qFormat/>
    <w:rsid w:val="001907AD"/>
    <w:pPr>
      <w:spacing w:after="0" w:line="240" w:lineRule="auto"/>
    </w:pPr>
  </w:style>
  <w:style w:type="paragraph" w:customStyle="1" w:styleId="Paragraphedeliste2">
    <w:name w:val="Paragraphe de liste2"/>
    <w:basedOn w:val="a0"/>
    <w:qFormat/>
    <w:rsid w:val="001907AD"/>
    <w:pPr>
      <w:ind w:left="720"/>
      <w:contextualSpacing/>
    </w:pPr>
  </w:style>
  <w:style w:type="character" w:styleId="af7">
    <w:name w:val="FollowedHyperlink"/>
    <w:basedOn w:val="a1"/>
    <w:uiPriority w:val="99"/>
    <w:semiHidden/>
    <w:unhideWhenUsed/>
    <w:rsid w:val="007F0605"/>
    <w:rPr>
      <w:color w:val="954F72" w:themeColor="followedHyperlink"/>
      <w:u w:val="single"/>
    </w:rPr>
  </w:style>
  <w:style w:type="paragraph" w:customStyle="1" w:styleId="8">
    <w:name w:val="Знак Знак8 Знак Знак"/>
    <w:basedOn w:val="a0"/>
    <w:next w:val="a0"/>
    <w:rsid w:val="00335F01"/>
    <w:pPr>
      <w:widowControl/>
      <w:autoSpaceDE/>
      <w:autoSpaceDN/>
      <w:adjustRightInd/>
      <w:jc w:val="both"/>
    </w:pPr>
    <w:rPr>
      <w:lang w:eastAsia="en-US"/>
    </w:rPr>
  </w:style>
  <w:style w:type="paragraph" w:customStyle="1" w:styleId="a">
    <w:name w:val="СПИСОК С ТОЧ"/>
    <w:basedOn w:val="a0"/>
    <w:rsid w:val="0062796E"/>
    <w:pPr>
      <w:widowControl/>
      <w:numPr>
        <w:numId w:val="3"/>
      </w:numPr>
      <w:tabs>
        <w:tab w:val="left" w:pos="851"/>
      </w:tabs>
      <w:autoSpaceDE/>
      <w:autoSpaceDN/>
      <w:adjustRightInd/>
      <w:spacing w:before="120"/>
      <w:jc w:val="both"/>
    </w:pPr>
    <w:rPr>
      <w:rFonts w:eastAsia="SimSun"/>
      <w:iCs/>
      <w:color w:val="000000"/>
      <w:sz w:val="28"/>
      <w:szCs w:val="28"/>
      <w:lang w:eastAsia="zh-CN"/>
    </w:rPr>
  </w:style>
  <w:style w:type="paragraph" w:customStyle="1" w:styleId="--">
    <w:name w:val="спис-с-точ"/>
    <w:basedOn w:val="a0"/>
    <w:rsid w:val="0062796E"/>
    <w:pPr>
      <w:widowControl/>
      <w:numPr>
        <w:ilvl w:val="1"/>
        <w:numId w:val="3"/>
      </w:numPr>
      <w:tabs>
        <w:tab w:val="clear" w:pos="1440"/>
        <w:tab w:val="num" w:pos="851"/>
      </w:tabs>
      <w:autoSpaceDE/>
      <w:autoSpaceDN/>
      <w:adjustRightInd/>
      <w:spacing w:before="120"/>
      <w:ind w:left="851" w:hanging="284"/>
      <w:jc w:val="both"/>
    </w:pPr>
    <w:rPr>
      <w:color w:val="000000"/>
      <w:sz w:val="28"/>
      <w:szCs w:val="28"/>
    </w:rPr>
  </w:style>
  <w:style w:type="character" w:customStyle="1" w:styleId="aa">
    <w:name w:val="Абзац списка Знак"/>
    <w:link w:val="a9"/>
    <w:locked/>
    <w:rsid w:val="00EB6757"/>
    <w:rPr>
      <w:rFonts w:ascii="Times New Roman" w:eastAsia="Times New Roman" w:hAnsi="Times New Roman" w:cs="Times New Roman"/>
      <w:sz w:val="24"/>
      <w:szCs w:val="24"/>
      <w:lang w:eastAsia="ru-RU"/>
    </w:rPr>
  </w:style>
  <w:style w:type="paragraph" w:styleId="af8">
    <w:name w:val="footnote text"/>
    <w:basedOn w:val="a0"/>
    <w:link w:val="af9"/>
    <w:uiPriority w:val="99"/>
    <w:semiHidden/>
    <w:unhideWhenUsed/>
    <w:rsid w:val="000B32BB"/>
    <w:rPr>
      <w:sz w:val="20"/>
      <w:szCs w:val="20"/>
    </w:rPr>
  </w:style>
  <w:style w:type="character" w:customStyle="1" w:styleId="af9">
    <w:name w:val="Текст сноски Знак"/>
    <w:basedOn w:val="a1"/>
    <w:link w:val="af8"/>
    <w:uiPriority w:val="99"/>
    <w:semiHidden/>
    <w:rsid w:val="000B32BB"/>
    <w:rPr>
      <w:rFonts w:ascii="Times New Roman" w:eastAsia="Times New Roman" w:hAnsi="Times New Roman" w:cs="Times New Roman"/>
      <w:sz w:val="20"/>
      <w:szCs w:val="20"/>
      <w:lang w:eastAsia="ru-RU"/>
    </w:rPr>
  </w:style>
  <w:style w:type="character" w:styleId="afa">
    <w:name w:val="footnote reference"/>
    <w:basedOn w:val="a1"/>
    <w:uiPriority w:val="99"/>
    <w:unhideWhenUsed/>
    <w:rsid w:val="000B32BB"/>
    <w:rPr>
      <w:vertAlign w:val="superscript"/>
    </w:rPr>
  </w:style>
  <w:style w:type="character" w:customStyle="1" w:styleId="23">
    <w:name w:val="Основной текст (2)_"/>
    <w:basedOn w:val="a1"/>
    <w:link w:val="210"/>
    <w:uiPriority w:val="99"/>
    <w:rsid w:val="004A146F"/>
    <w:rPr>
      <w:rFonts w:cs="Times New Roman"/>
      <w:shd w:val="clear" w:color="auto" w:fill="FFFFFF"/>
    </w:rPr>
  </w:style>
  <w:style w:type="paragraph" w:customStyle="1" w:styleId="210">
    <w:name w:val="Основной текст (2)1"/>
    <w:basedOn w:val="a0"/>
    <w:link w:val="23"/>
    <w:uiPriority w:val="99"/>
    <w:rsid w:val="004A146F"/>
    <w:pPr>
      <w:shd w:val="clear" w:color="auto" w:fill="FFFFFF"/>
      <w:autoSpaceDE/>
      <w:autoSpaceDN/>
      <w:adjustRightInd/>
      <w:spacing w:line="240" w:lineRule="atLeast"/>
      <w:jc w:val="both"/>
    </w:pPr>
    <w:rPr>
      <w:rFonts w:asciiTheme="minorHAnsi" w:eastAsiaTheme="minorHAnsi" w:hAnsiTheme="minorHAnsi"/>
      <w:sz w:val="22"/>
      <w:szCs w:val="22"/>
      <w:lang w:eastAsia="en-US"/>
    </w:rPr>
  </w:style>
  <w:style w:type="character" w:customStyle="1" w:styleId="ac">
    <w:name w:val="Обычный (Интернет) Знак"/>
    <w:aliases w:val="Обычный (веб) Знак1 Знак,Обычный (веб) Знак Знак Знак,Обычный (веб) Знак1 Знак Знак Знак,Обычный (веб) Знак Знак Знак Знак Знак,Знак Char Знак Знак Знак Знак Знак,Знак Char Char Char Знак Знак Знак Знак Знак Знак Знак Знак Знак"/>
    <w:link w:val="ab"/>
    <w:locked/>
    <w:rsid w:val="00BB51D8"/>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8C5408"/>
    <w:rPr>
      <w:rFonts w:asciiTheme="majorHAnsi" w:eastAsiaTheme="majorEastAsia" w:hAnsiTheme="majorHAnsi" w:cstheme="majorBidi"/>
      <w:color w:val="2E74B5" w:themeColor="accent1" w:themeShade="BF"/>
      <w:sz w:val="32"/>
      <w:szCs w:val="32"/>
      <w:lang w:eastAsia="ru-RU"/>
    </w:rPr>
  </w:style>
  <w:style w:type="character" w:styleId="afb">
    <w:name w:val="Unresolved Mention"/>
    <w:basedOn w:val="a1"/>
    <w:uiPriority w:val="99"/>
    <w:semiHidden/>
    <w:unhideWhenUsed/>
    <w:rsid w:val="0092345F"/>
    <w:rPr>
      <w:color w:val="605E5C"/>
      <w:shd w:val="clear" w:color="auto" w:fill="E1DFDD"/>
    </w:rPr>
  </w:style>
  <w:style w:type="table" w:customStyle="1" w:styleId="24">
    <w:name w:val="Сетка таблицы2"/>
    <w:basedOn w:val="a2"/>
    <w:next w:val="a8"/>
    <w:uiPriority w:val="59"/>
    <w:rsid w:val="00CB159B"/>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8"/>
    <w:uiPriority w:val="39"/>
    <w:rsid w:val="00175E30"/>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9440">
      <w:bodyDiv w:val="1"/>
      <w:marLeft w:val="0"/>
      <w:marRight w:val="0"/>
      <w:marTop w:val="0"/>
      <w:marBottom w:val="0"/>
      <w:divBdr>
        <w:top w:val="none" w:sz="0" w:space="0" w:color="auto"/>
        <w:left w:val="none" w:sz="0" w:space="0" w:color="auto"/>
        <w:bottom w:val="none" w:sz="0" w:space="0" w:color="auto"/>
        <w:right w:val="none" w:sz="0" w:space="0" w:color="auto"/>
      </w:divBdr>
    </w:div>
    <w:div w:id="427239175">
      <w:bodyDiv w:val="1"/>
      <w:marLeft w:val="0"/>
      <w:marRight w:val="0"/>
      <w:marTop w:val="0"/>
      <w:marBottom w:val="0"/>
      <w:divBdr>
        <w:top w:val="none" w:sz="0" w:space="0" w:color="auto"/>
        <w:left w:val="none" w:sz="0" w:space="0" w:color="auto"/>
        <w:bottom w:val="none" w:sz="0" w:space="0" w:color="auto"/>
        <w:right w:val="none" w:sz="0" w:space="0" w:color="auto"/>
      </w:divBdr>
    </w:div>
    <w:div w:id="469441363">
      <w:bodyDiv w:val="1"/>
      <w:marLeft w:val="0"/>
      <w:marRight w:val="0"/>
      <w:marTop w:val="0"/>
      <w:marBottom w:val="0"/>
      <w:divBdr>
        <w:top w:val="none" w:sz="0" w:space="0" w:color="auto"/>
        <w:left w:val="none" w:sz="0" w:space="0" w:color="auto"/>
        <w:bottom w:val="none" w:sz="0" w:space="0" w:color="auto"/>
        <w:right w:val="none" w:sz="0" w:space="0" w:color="auto"/>
      </w:divBdr>
    </w:div>
    <w:div w:id="504367115">
      <w:bodyDiv w:val="1"/>
      <w:marLeft w:val="0"/>
      <w:marRight w:val="0"/>
      <w:marTop w:val="0"/>
      <w:marBottom w:val="0"/>
      <w:divBdr>
        <w:top w:val="none" w:sz="0" w:space="0" w:color="auto"/>
        <w:left w:val="none" w:sz="0" w:space="0" w:color="auto"/>
        <w:bottom w:val="none" w:sz="0" w:space="0" w:color="auto"/>
        <w:right w:val="none" w:sz="0" w:space="0" w:color="auto"/>
      </w:divBdr>
    </w:div>
    <w:div w:id="505706405">
      <w:bodyDiv w:val="1"/>
      <w:marLeft w:val="0"/>
      <w:marRight w:val="0"/>
      <w:marTop w:val="0"/>
      <w:marBottom w:val="0"/>
      <w:divBdr>
        <w:top w:val="none" w:sz="0" w:space="0" w:color="auto"/>
        <w:left w:val="none" w:sz="0" w:space="0" w:color="auto"/>
        <w:bottom w:val="none" w:sz="0" w:space="0" w:color="auto"/>
        <w:right w:val="none" w:sz="0" w:space="0" w:color="auto"/>
      </w:divBdr>
      <w:divsChild>
        <w:div w:id="346755415">
          <w:marLeft w:val="0"/>
          <w:marRight w:val="0"/>
          <w:marTop w:val="0"/>
          <w:marBottom w:val="0"/>
          <w:divBdr>
            <w:top w:val="none" w:sz="0" w:space="0" w:color="auto"/>
            <w:left w:val="none" w:sz="0" w:space="0" w:color="auto"/>
            <w:bottom w:val="none" w:sz="0" w:space="0" w:color="auto"/>
            <w:right w:val="none" w:sz="0" w:space="0" w:color="auto"/>
          </w:divBdr>
        </w:div>
        <w:div w:id="1325354540">
          <w:marLeft w:val="0"/>
          <w:marRight w:val="0"/>
          <w:marTop w:val="0"/>
          <w:marBottom w:val="0"/>
          <w:divBdr>
            <w:top w:val="none" w:sz="0" w:space="0" w:color="auto"/>
            <w:left w:val="none" w:sz="0" w:space="0" w:color="auto"/>
            <w:bottom w:val="none" w:sz="0" w:space="0" w:color="auto"/>
            <w:right w:val="none" w:sz="0" w:space="0" w:color="auto"/>
          </w:divBdr>
        </w:div>
        <w:div w:id="334496385">
          <w:marLeft w:val="0"/>
          <w:marRight w:val="0"/>
          <w:marTop w:val="0"/>
          <w:marBottom w:val="0"/>
          <w:divBdr>
            <w:top w:val="none" w:sz="0" w:space="0" w:color="auto"/>
            <w:left w:val="none" w:sz="0" w:space="0" w:color="auto"/>
            <w:bottom w:val="none" w:sz="0" w:space="0" w:color="auto"/>
            <w:right w:val="none" w:sz="0" w:space="0" w:color="auto"/>
          </w:divBdr>
        </w:div>
      </w:divsChild>
    </w:div>
    <w:div w:id="654338709">
      <w:bodyDiv w:val="1"/>
      <w:marLeft w:val="0"/>
      <w:marRight w:val="0"/>
      <w:marTop w:val="0"/>
      <w:marBottom w:val="0"/>
      <w:divBdr>
        <w:top w:val="none" w:sz="0" w:space="0" w:color="auto"/>
        <w:left w:val="none" w:sz="0" w:space="0" w:color="auto"/>
        <w:bottom w:val="none" w:sz="0" w:space="0" w:color="auto"/>
        <w:right w:val="none" w:sz="0" w:space="0" w:color="auto"/>
      </w:divBdr>
    </w:div>
    <w:div w:id="656617828">
      <w:bodyDiv w:val="1"/>
      <w:marLeft w:val="0"/>
      <w:marRight w:val="0"/>
      <w:marTop w:val="0"/>
      <w:marBottom w:val="0"/>
      <w:divBdr>
        <w:top w:val="none" w:sz="0" w:space="0" w:color="auto"/>
        <w:left w:val="none" w:sz="0" w:space="0" w:color="auto"/>
        <w:bottom w:val="none" w:sz="0" w:space="0" w:color="auto"/>
        <w:right w:val="none" w:sz="0" w:space="0" w:color="auto"/>
      </w:divBdr>
      <w:divsChild>
        <w:div w:id="621764226">
          <w:marLeft w:val="0"/>
          <w:marRight w:val="0"/>
          <w:marTop w:val="0"/>
          <w:marBottom w:val="0"/>
          <w:divBdr>
            <w:top w:val="none" w:sz="0" w:space="0" w:color="auto"/>
            <w:left w:val="none" w:sz="0" w:space="0" w:color="auto"/>
            <w:bottom w:val="none" w:sz="0" w:space="0" w:color="auto"/>
            <w:right w:val="none" w:sz="0" w:space="0" w:color="auto"/>
          </w:divBdr>
        </w:div>
        <w:div w:id="951976518">
          <w:marLeft w:val="0"/>
          <w:marRight w:val="0"/>
          <w:marTop w:val="0"/>
          <w:marBottom w:val="0"/>
          <w:divBdr>
            <w:top w:val="none" w:sz="0" w:space="0" w:color="auto"/>
            <w:left w:val="none" w:sz="0" w:space="0" w:color="auto"/>
            <w:bottom w:val="none" w:sz="0" w:space="0" w:color="auto"/>
            <w:right w:val="none" w:sz="0" w:space="0" w:color="auto"/>
          </w:divBdr>
        </w:div>
        <w:div w:id="1232428977">
          <w:marLeft w:val="0"/>
          <w:marRight w:val="0"/>
          <w:marTop w:val="0"/>
          <w:marBottom w:val="0"/>
          <w:divBdr>
            <w:top w:val="none" w:sz="0" w:space="0" w:color="auto"/>
            <w:left w:val="none" w:sz="0" w:space="0" w:color="auto"/>
            <w:bottom w:val="none" w:sz="0" w:space="0" w:color="auto"/>
            <w:right w:val="none" w:sz="0" w:space="0" w:color="auto"/>
          </w:divBdr>
        </w:div>
        <w:div w:id="646133751">
          <w:marLeft w:val="0"/>
          <w:marRight w:val="0"/>
          <w:marTop w:val="0"/>
          <w:marBottom w:val="0"/>
          <w:divBdr>
            <w:top w:val="none" w:sz="0" w:space="0" w:color="auto"/>
            <w:left w:val="none" w:sz="0" w:space="0" w:color="auto"/>
            <w:bottom w:val="none" w:sz="0" w:space="0" w:color="auto"/>
            <w:right w:val="none" w:sz="0" w:space="0" w:color="auto"/>
          </w:divBdr>
        </w:div>
      </w:divsChild>
    </w:div>
    <w:div w:id="839153455">
      <w:bodyDiv w:val="1"/>
      <w:marLeft w:val="0"/>
      <w:marRight w:val="0"/>
      <w:marTop w:val="0"/>
      <w:marBottom w:val="0"/>
      <w:divBdr>
        <w:top w:val="none" w:sz="0" w:space="0" w:color="auto"/>
        <w:left w:val="none" w:sz="0" w:space="0" w:color="auto"/>
        <w:bottom w:val="none" w:sz="0" w:space="0" w:color="auto"/>
        <w:right w:val="none" w:sz="0" w:space="0" w:color="auto"/>
      </w:divBdr>
      <w:divsChild>
        <w:div w:id="1096709089">
          <w:marLeft w:val="0"/>
          <w:marRight w:val="0"/>
          <w:marTop w:val="0"/>
          <w:marBottom w:val="0"/>
          <w:divBdr>
            <w:top w:val="none" w:sz="0" w:space="0" w:color="auto"/>
            <w:left w:val="none" w:sz="0" w:space="0" w:color="auto"/>
            <w:bottom w:val="none" w:sz="0" w:space="0" w:color="auto"/>
            <w:right w:val="none" w:sz="0" w:space="0" w:color="auto"/>
          </w:divBdr>
        </w:div>
        <w:div w:id="552230388">
          <w:marLeft w:val="0"/>
          <w:marRight w:val="0"/>
          <w:marTop w:val="0"/>
          <w:marBottom w:val="0"/>
          <w:divBdr>
            <w:top w:val="none" w:sz="0" w:space="0" w:color="auto"/>
            <w:left w:val="none" w:sz="0" w:space="0" w:color="auto"/>
            <w:bottom w:val="none" w:sz="0" w:space="0" w:color="auto"/>
            <w:right w:val="none" w:sz="0" w:space="0" w:color="auto"/>
          </w:divBdr>
        </w:div>
        <w:div w:id="1856387155">
          <w:marLeft w:val="0"/>
          <w:marRight w:val="0"/>
          <w:marTop w:val="0"/>
          <w:marBottom w:val="0"/>
          <w:divBdr>
            <w:top w:val="none" w:sz="0" w:space="0" w:color="auto"/>
            <w:left w:val="none" w:sz="0" w:space="0" w:color="auto"/>
            <w:bottom w:val="none" w:sz="0" w:space="0" w:color="auto"/>
            <w:right w:val="none" w:sz="0" w:space="0" w:color="auto"/>
          </w:divBdr>
        </w:div>
        <w:div w:id="1606188933">
          <w:marLeft w:val="0"/>
          <w:marRight w:val="0"/>
          <w:marTop w:val="0"/>
          <w:marBottom w:val="0"/>
          <w:divBdr>
            <w:top w:val="none" w:sz="0" w:space="0" w:color="auto"/>
            <w:left w:val="none" w:sz="0" w:space="0" w:color="auto"/>
            <w:bottom w:val="none" w:sz="0" w:space="0" w:color="auto"/>
            <w:right w:val="none" w:sz="0" w:space="0" w:color="auto"/>
          </w:divBdr>
        </w:div>
        <w:div w:id="1326325235">
          <w:marLeft w:val="0"/>
          <w:marRight w:val="0"/>
          <w:marTop w:val="0"/>
          <w:marBottom w:val="0"/>
          <w:divBdr>
            <w:top w:val="none" w:sz="0" w:space="0" w:color="auto"/>
            <w:left w:val="none" w:sz="0" w:space="0" w:color="auto"/>
            <w:bottom w:val="none" w:sz="0" w:space="0" w:color="auto"/>
            <w:right w:val="none" w:sz="0" w:space="0" w:color="auto"/>
          </w:divBdr>
        </w:div>
        <w:div w:id="278146983">
          <w:marLeft w:val="0"/>
          <w:marRight w:val="0"/>
          <w:marTop w:val="0"/>
          <w:marBottom w:val="0"/>
          <w:divBdr>
            <w:top w:val="none" w:sz="0" w:space="0" w:color="auto"/>
            <w:left w:val="none" w:sz="0" w:space="0" w:color="auto"/>
            <w:bottom w:val="none" w:sz="0" w:space="0" w:color="auto"/>
            <w:right w:val="none" w:sz="0" w:space="0" w:color="auto"/>
          </w:divBdr>
        </w:div>
        <w:div w:id="1069230177">
          <w:marLeft w:val="0"/>
          <w:marRight w:val="0"/>
          <w:marTop w:val="0"/>
          <w:marBottom w:val="0"/>
          <w:divBdr>
            <w:top w:val="none" w:sz="0" w:space="0" w:color="auto"/>
            <w:left w:val="none" w:sz="0" w:space="0" w:color="auto"/>
            <w:bottom w:val="none" w:sz="0" w:space="0" w:color="auto"/>
            <w:right w:val="none" w:sz="0" w:space="0" w:color="auto"/>
          </w:divBdr>
        </w:div>
        <w:div w:id="755639013">
          <w:marLeft w:val="0"/>
          <w:marRight w:val="0"/>
          <w:marTop w:val="0"/>
          <w:marBottom w:val="0"/>
          <w:divBdr>
            <w:top w:val="none" w:sz="0" w:space="0" w:color="auto"/>
            <w:left w:val="none" w:sz="0" w:space="0" w:color="auto"/>
            <w:bottom w:val="none" w:sz="0" w:space="0" w:color="auto"/>
            <w:right w:val="none" w:sz="0" w:space="0" w:color="auto"/>
          </w:divBdr>
        </w:div>
      </w:divsChild>
    </w:div>
    <w:div w:id="924341772">
      <w:bodyDiv w:val="1"/>
      <w:marLeft w:val="0"/>
      <w:marRight w:val="0"/>
      <w:marTop w:val="0"/>
      <w:marBottom w:val="0"/>
      <w:divBdr>
        <w:top w:val="none" w:sz="0" w:space="0" w:color="auto"/>
        <w:left w:val="none" w:sz="0" w:space="0" w:color="auto"/>
        <w:bottom w:val="none" w:sz="0" w:space="0" w:color="auto"/>
        <w:right w:val="none" w:sz="0" w:space="0" w:color="auto"/>
      </w:divBdr>
    </w:div>
    <w:div w:id="953943047">
      <w:bodyDiv w:val="1"/>
      <w:marLeft w:val="0"/>
      <w:marRight w:val="0"/>
      <w:marTop w:val="0"/>
      <w:marBottom w:val="0"/>
      <w:divBdr>
        <w:top w:val="none" w:sz="0" w:space="0" w:color="auto"/>
        <w:left w:val="none" w:sz="0" w:space="0" w:color="auto"/>
        <w:bottom w:val="none" w:sz="0" w:space="0" w:color="auto"/>
        <w:right w:val="none" w:sz="0" w:space="0" w:color="auto"/>
      </w:divBdr>
      <w:divsChild>
        <w:div w:id="2073189406">
          <w:marLeft w:val="0"/>
          <w:marRight w:val="0"/>
          <w:marTop w:val="0"/>
          <w:marBottom w:val="0"/>
          <w:divBdr>
            <w:top w:val="none" w:sz="0" w:space="0" w:color="auto"/>
            <w:left w:val="none" w:sz="0" w:space="0" w:color="auto"/>
            <w:bottom w:val="none" w:sz="0" w:space="0" w:color="auto"/>
            <w:right w:val="none" w:sz="0" w:space="0" w:color="auto"/>
          </w:divBdr>
        </w:div>
        <w:div w:id="448208492">
          <w:marLeft w:val="0"/>
          <w:marRight w:val="0"/>
          <w:marTop w:val="0"/>
          <w:marBottom w:val="0"/>
          <w:divBdr>
            <w:top w:val="none" w:sz="0" w:space="0" w:color="auto"/>
            <w:left w:val="none" w:sz="0" w:space="0" w:color="auto"/>
            <w:bottom w:val="none" w:sz="0" w:space="0" w:color="auto"/>
            <w:right w:val="none" w:sz="0" w:space="0" w:color="auto"/>
          </w:divBdr>
        </w:div>
        <w:div w:id="367341267">
          <w:marLeft w:val="0"/>
          <w:marRight w:val="0"/>
          <w:marTop w:val="0"/>
          <w:marBottom w:val="0"/>
          <w:divBdr>
            <w:top w:val="none" w:sz="0" w:space="0" w:color="auto"/>
            <w:left w:val="none" w:sz="0" w:space="0" w:color="auto"/>
            <w:bottom w:val="none" w:sz="0" w:space="0" w:color="auto"/>
            <w:right w:val="none" w:sz="0" w:space="0" w:color="auto"/>
          </w:divBdr>
        </w:div>
        <w:div w:id="1504858203">
          <w:marLeft w:val="0"/>
          <w:marRight w:val="0"/>
          <w:marTop w:val="0"/>
          <w:marBottom w:val="0"/>
          <w:divBdr>
            <w:top w:val="none" w:sz="0" w:space="0" w:color="auto"/>
            <w:left w:val="none" w:sz="0" w:space="0" w:color="auto"/>
            <w:bottom w:val="none" w:sz="0" w:space="0" w:color="auto"/>
            <w:right w:val="none" w:sz="0" w:space="0" w:color="auto"/>
          </w:divBdr>
        </w:div>
        <w:div w:id="1179854456">
          <w:marLeft w:val="0"/>
          <w:marRight w:val="0"/>
          <w:marTop w:val="0"/>
          <w:marBottom w:val="0"/>
          <w:divBdr>
            <w:top w:val="none" w:sz="0" w:space="0" w:color="auto"/>
            <w:left w:val="none" w:sz="0" w:space="0" w:color="auto"/>
            <w:bottom w:val="none" w:sz="0" w:space="0" w:color="auto"/>
            <w:right w:val="none" w:sz="0" w:space="0" w:color="auto"/>
          </w:divBdr>
        </w:div>
        <w:div w:id="1357078813">
          <w:marLeft w:val="0"/>
          <w:marRight w:val="0"/>
          <w:marTop w:val="0"/>
          <w:marBottom w:val="0"/>
          <w:divBdr>
            <w:top w:val="none" w:sz="0" w:space="0" w:color="auto"/>
            <w:left w:val="none" w:sz="0" w:space="0" w:color="auto"/>
            <w:bottom w:val="none" w:sz="0" w:space="0" w:color="auto"/>
            <w:right w:val="none" w:sz="0" w:space="0" w:color="auto"/>
          </w:divBdr>
        </w:div>
      </w:divsChild>
    </w:div>
    <w:div w:id="982662638">
      <w:bodyDiv w:val="1"/>
      <w:marLeft w:val="0"/>
      <w:marRight w:val="0"/>
      <w:marTop w:val="0"/>
      <w:marBottom w:val="0"/>
      <w:divBdr>
        <w:top w:val="none" w:sz="0" w:space="0" w:color="auto"/>
        <w:left w:val="none" w:sz="0" w:space="0" w:color="auto"/>
        <w:bottom w:val="none" w:sz="0" w:space="0" w:color="auto"/>
        <w:right w:val="none" w:sz="0" w:space="0" w:color="auto"/>
      </w:divBdr>
    </w:div>
    <w:div w:id="996306971">
      <w:bodyDiv w:val="1"/>
      <w:marLeft w:val="0"/>
      <w:marRight w:val="0"/>
      <w:marTop w:val="0"/>
      <w:marBottom w:val="0"/>
      <w:divBdr>
        <w:top w:val="none" w:sz="0" w:space="0" w:color="auto"/>
        <w:left w:val="none" w:sz="0" w:space="0" w:color="auto"/>
        <w:bottom w:val="none" w:sz="0" w:space="0" w:color="auto"/>
        <w:right w:val="none" w:sz="0" w:space="0" w:color="auto"/>
      </w:divBdr>
    </w:div>
    <w:div w:id="1168785647">
      <w:bodyDiv w:val="1"/>
      <w:marLeft w:val="0"/>
      <w:marRight w:val="0"/>
      <w:marTop w:val="0"/>
      <w:marBottom w:val="0"/>
      <w:divBdr>
        <w:top w:val="none" w:sz="0" w:space="0" w:color="auto"/>
        <w:left w:val="none" w:sz="0" w:space="0" w:color="auto"/>
        <w:bottom w:val="none" w:sz="0" w:space="0" w:color="auto"/>
        <w:right w:val="none" w:sz="0" w:space="0" w:color="auto"/>
      </w:divBdr>
      <w:divsChild>
        <w:div w:id="1509756222">
          <w:marLeft w:val="0"/>
          <w:marRight w:val="0"/>
          <w:marTop w:val="0"/>
          <w:marBottom w:val="0"/>
          <w:divBdr>
            <w:top w:val="none" w:sz="0" w:space="0" w:color="auto"/>
            <w:left w:val="none" w:sz="0" w:space="0" w:color="auto"/>
            <w:bottom w:val="none" w:sz="0" w:space="0" w:color="auto"/>
            <w:right w:val="none" w:sz="0" w:space="0" w:color="auto"/>
          </w:divBdr>
        </w:div>
        <w:div w:id="506018227">
          <w:marLeft w:val="0"/>
          <w:marRight w:val="0"/>
          <w:marTop w:val="0"/>
          <w:marBottom w:val="0"/>
          <w:divBdr>
            <w:top w:val="none" w:sz="0" w:space="0" w:color="auto"/>
            <w:left w:val="none" w:sz="0" w:space="0" w:color="auto"/>
            <w:bottom w:val="none" w:sz="0" w:space="0" w:color="auto"/>
            <w:right w:val="none" w:sz="0" w:space="0" w:color="auto"/>
          </w:divBdr>
        </w:div>
        <w:div w:id="623656285">
          <w:marLeft w:val="0"/>
          <w:marRight w:val="0"/>
          <w:marTop w:val="0"/>
          <w:marBottom w:val="0"/>
          <w:divBdr>
            <w:top w:val="none" w:sz="0" w:space="0" w:color="auto"/>
            <w:left w:val="none" w:sz="0" w:space="0" w:color="auto"/>
            <w:bottom w:val="none" w:sz="0" w:space="0" w:color="auto"/>
            <w:right w:val="none" w:sz="0" w:space="0" w:color="auto"/>
          </w:divBdr>
        </w:div>
      </w:divsChild>
    </w:div>
    <w:div w:id="1334340771">
      <w:bodyDiv w:val="1"/>
      <w:marLeft w:val="0"/>
      <w:marRight w:val="0"/>
      <w:marTop w:val="0"/>
      <w:marBottom w:val="0"/>
      <w:divBdr>
        <w:top w:val="none" w:sz="0" w:space="0" w:color="auto"/>
        <w:left w:val="none" w:sz="0" w:space="0" w:color="auto"/>
        <w:bottom w:val="none" w:sz="0" w:space="0" w:color="auto"/>
        <w:right w:val="none" w:sz="0" w:space="0" w:color="auto"/>
      </w:divBdr>
      <w:divsChild>
        <w:div w:id="1240677403">
          <w:marLeft w:val="0"/>
          <w:marRight w:val="0"/>
          <w:marTop w:val="0"/>
          <w:marBottom w:val="0"/>
          <w:divBdr>
            <w:top w:val="none" w:sz="0" w:space="0" w:color="auto"/>
            <w:left w:val="none" w:sz="0" w:space="0" w:color="auto"/>
            <w:bottom w:val="none" w:sz="0" w:space="0" w:color="auto"/>
            <w:right w:val="none" w:sz="0" w:space="0" w:color="auto"/>
          </w:divBdr>
        </w:div>
        <w:div w:id="1764837958">
          <w:marLeft w:val="0"/>
          <w:marRight w:val="0"/>
          <w:marTop w:val="0"/>
          <w:marBottom w:val="0"/>
          <w:divBdr>
            <w:top w:val="none" w:sz="0" w:space="0" w:color="auto"/>
            <w:left w:val="none" w:sz="0" w:space="0" w:color="auto"/>
            <w:bottom w:val="none" w:sz="0" w:space="0" w:color="auto"/>
            <w:right w:val="none" w:sz="0" w:space="0" w:color="auto"/>
          </w:divBdr>
        </w:div>
        <w:div w:id="2011591243">
          <w:marLeft w:val="0"/>
          <w:marRight w:val="0"/>
          <w:marTop w:val="0"/>
          <w:marBottom w:val="0"/>
          <w:divBdr>
            <w:top w:val="none" w:sz="0" w:space="0" w:color="auto"/>
            <w:left w:val="none" w:sz="0" w:space="0" w:color="auto"/>
            <w:bottom w:val="none" w:sz="0" w:space="0" w:color="auto"/>
            <w:right w:val="none" w:sz="0" w:space="0" w:color="auto"/>
          </w:divBdr>
        </w:div>
      </w:divsChild>
    </w:div>
    <w:div w:id="1348867863">
      <w:bodyDiv w:val="1"/>
      <w:marLeft w:val="0"/>
      <w:marRight w:val="0"/>
      <w:marTop w:val="0"/>
      <w:marBottom w:val="0"/>
      <w:divBdr>
        <w:top w:val="none" w:sz="0" w:space="0" w:color="auto"/>
        <w:left w:val="none" w:sz="0" w:space="0" w:color="auto"/>
        <w:bottom w:val="none" w:sz="0" w:space="0" w:color="auto"/>
        <w:right w:val="none" w:sz="0" w:space="0" w:color="auto"/>
      </w:divBdr>
      <w:divsChild>
        <w:div w:id="382485069">
          <w:marLeft w:val="0"/>
          <w:marRight w:val="0"/>
          <w:marTop w:val="0"/>
          <w:marBottom w:val="0"/>
          <w:divBdr>
            <w:top w:val="none" w:sz="0" w:space="0" w:color="auto"/>
            <w:left w:val="none" w:sz="0" w:space="0" w:color="auto"/>
            <w:bottom w:val="none" w:sz="0" w:space="0" w:color="auto"/>
            <w:right w:val="none" w:sz="0" w:space="0" w:color="auto"/>
          </w:divBdr>
        </w:div>
        <w:div w:id="828450222">
          <w:marLeft w:val="0"/>
          <w:marRight w:val="0"/>
          <w:marTop w:val="0"/>
          <w:marBottom w:val="0"/>
          <w:divBdr>
            <w:top w:val="none" w:sz="0" w:space="0" w:color="auto"/>
            <w:left w:val="none" w:sz="0" w:space="0" w:color="auto"/>
            <w:bottom w:val="none" w:sz="0" w:space="0" w:color="auto"/>
            <w:right w:val="none" w:sz="0" w:space="0" w:color="auto"/>
          </w:divBdr>
        </w:div>
        <w:div w:id="76445897">
          <w:marLeft w:val="0"/>
          <w:marRight w:val="0"/>
          <w:marTop w:val="0"/>
          <w:marBottom w:val="0"/>
          <w:divBdr>
            <w:top w:val="none" w:sz="0" w:space="0" w:color="auto"/>
            <w:left w:val="none" w:sz="0" w:space="0" w:color="auto"/>
            <w:bottom w:val="none" w:sz="0" w:space="0" w:color="auto"/>
            <w:right w:val="none" w:sz="0" w:space="0" w:color="auto"/>
          </w:divBdr>
        </w:div>
      </w:divsChild>
    </w:div>
    <w:div w:id="1404371675">
      <w:bodyDiv w:val="1"/>
      <w:marLeft w:val="0"/>
      <w:marRight w:val="0"/>
      <w:marTop w:val="0"/>
      <w:marBottom w:val="0"/>
      <w:divBdr>
        <w:top w:val="none" w:sz="0" w:space="0" w:color="auto"/>
        <w:left w:val="none" w:sz="0" w:space="0" w:color="auto"/>
        <w:bottom w:val="none" w:sz="0" w:space="0" w:color="auto"/>
        <w:right w:val="none" w:sz="0" w:space="0" w:color="auto"/>
      </w:divBdr>
      <w:divsChild>
        <w:div w:id="867720455">
          <w:marLeft w:val="0"/>
          <w:marRight w:val="0"/>
          <w:marTop w:val="0"/>
          <w:marBottom w:val="0"/>
          <w:divBdr>
            <w:top w:val="none" w:sz="0" w:space="0" w:color="auto"/>
            <w:left w:val="none" w:sz="0" w:space="0" w:color="auto"/>
            <w:bottom w:val="none" w:sz="0" w:space="0" w:color="auto"/>
            <w:right w:val="none" w:sz="0" w:space="0" w:color="auto"/>
          </w:divBdr>
        </w:div>
        <w:div w:id="2064284232">
          <w:marLeft w:val="0"/>
          <w:marRight w:val="0"/>
          <w:marTop w:val="0"/>
          <w:marBottom w:val="0"/>
          <w:divBdr>
            <w:top w:val="none" w:sz="0" w:space="0" w:color="auto"/>
            <w:left w:val="none" w:sz="0" w:space="0" w:color="auto"/>
            <w:bottom w:val="none" w:sz="0" w:space="0" w:color="auto"/>
            <w:right w:val="none" w:sz="0" w:space="0" w:color="auto"/>
          </w:divBdr>
        </w:div>
        <w:div w:id="1402364437">
          <w:marLeft w:val="0"/>
          <w:marRight w:val="0"/>
          <w:marTop w:val="0"/>
          <w:marBottom w:val="0"/>
          <w:divBdr>
            <w:top w:val="none" w:sz="0" w:space="0" w:color="auto"/>
            <w:left w:val="none" w:sz="0" w:space="0" w:color="auto"/>
            <w:bottom w:val="none" w:sz="0" w:space="0" w:color="auto"/>
            <w:right w:val="none" w:sz="0" w:space="0" w:color="auto"/>
          </w:divBdr>
        </w:div>
      </w:divsChild>
    </w:div>
    <w:div w:id="1415663120">
      <w:bodyDiv w:val="1"/>
      <w:marLeft w:val="0"/>
      <w:marRight w:val="0"/>
      <w:marTop w:val="0"/>
      <w:marBottom w:val="0"/>
      <w:divBdr>
        <w:top w:val="none" w:sz="0" w:space="0" w:color="auto"/>
        <w:left w:val="none" w:sz="0" w:space="0" w:color="auto"/>
        <w:bottom w:val="none" w:sz="0" w:space="0" w:color="auto"/>
        <w:right w:val="none" w:sz="0" w:space="0" w:color="auto"/>
      </w:divBdr>
      <w:divsChild>
        <w:div w:id="1044208026">
          <w:marLeft w:val="0"/>
          <w:marRight w:val="0"/>
          <w:marTop w:val="0"/>
          <w:marBottom w:val="0"/>
          <w:divBdr>
            <w:top w:val="none" w:sz="0" w:space="0" w:color="auto"/>
            <w:left w:val="none" w:sz="0" w:space="0" w:color="auto"/>
            <w:bottom w:val="none" w:sz="0" w:space="0" w:color="auto"/>
            <w:right w:val="none" w:sz="0" w:space="0" w:color="auto"/>
          </w:divBdr>
        </w:div>
        <w:div w:id="126706771">
          <w:marLeft w:val="0"/>
          <w:marRight w:val="0"/>
          <w:marTop w:val="0"/>
          <w:marBottom w:val="0"/>
          <w:divBdr>
            <w:top w:val="none" w:sz="0" w:space="0" w:color="auto"/>
            <w:left w:val="none" w:sz="0" w:space="0" w:color="auto"/>
            <w:bottom w:val="none" w:sz="0" w:space="0" w:color="auto"/>
            <w:right w:val="none" w:sz="0" w:space="0" w:color="auto"/>
          </w:divBdr>
        </w:div>
        <w:div w:id="1774208389">
          <w:marLeft w:val="0"/>
          <w:marRight w:val="0"/>
          <w:marTop w:val="0"/>
          <w:marBottom w:val="0"/>
          <w:divBdr>
            <w:top w:val="none" w:sz="0" w:space="0" w:color="auto"/>
            <w:left w:val="none" w:sz="0" w:space="0" w:color="auto"/>
            <w:bottom w:val="none" w:sz="0" w:space="0" w:color="auto"/>
            <w:right w:val="none" w:sz="0" w:space="0" w:color="auto"/>
          </w:divBdr>
        </w:div>
        <w:div w:id="399717138">
          <w:marLeft w:val="0"/>
          <w:marRight w:val="0"/>
          <w:marTop w:val="0"/>
          <w:marBottom w:val="0"/>
          <w:divBdr>
            <w:top w:val="none" w:sz="0" w:space="0" w:color="auto"/>
            <w:left w:val="none" w:sz="0" w:space="0" w:color="auto"/>
            <w:bottom w:val="none" w:sz="0" w:space="0" w:color="auto"/>
            <w:right w:val="none" w:sz="0" w:space="0" w:color="auto"/>
          </w:divBdr>
        </w:div>
      </w:divsChild>
    </w:div>
    <w:div w:id="1626228653">
      <w:bodyDiv w:val="1"/>
      <w:marLeft w:val="0"/>
      <w:marRight w:val="0"/>
      <w:marTop w:val="0"/>
      <w:marBottom w:val="0"/>
      <w:divBdr>
        <w:top w:val="none" w:sz="0" w:space="0" w:color="auto"/>
        <w:left w:val="none" w:sz="0" w:space="0" w:color="auto"/>
        <w:bottom w:val="none" w:sz="0" w:space="0" w:color="auto"/>
        <w:right w:val="none" w:sz="0" w:space="0" w:color="auto"/>
      </w:divBdr>
      <w:divsChild>
        <w:div w:id="602347941">
          <w:marLeft w:val="0"/>
          <w:marRight w:val="0"/>
          <w:marTop w:val="0"/>
          <w:marBottom w:val="0"/>
          <w:divBdr>
            <w:top w:val="none" w:sz="0" w:space="0" w:color="auto"/>
            <w:left w:val="none" w:sz="0" w:space="0" w:color="auto"/>
            <w:bottom w:val="none" w:sz="0" w:space="0" w:color="auto"/>
            <w:right w:val="none" w:sz="0" w:space="0" w:color="auto"/>
          </w:divBdr>
        </w:div>
        <w:div w:id="1731733382">
          <w:marLeft w:val="0"/>
          <w:marRight w:val="0"/>
          <w:marTop w:val="0"/>
          <w:marBottom w:val="0"/>
          <w:divBdr>
            <w:top w:val="none" w:sz="0" w:space="0" w:color="auto"/>
            <w:left w:val="none" w:sz="0" w:space="0" w:color="auto"/>
            <w:bottom w:val="none" w:sz="0" w:space="0" w:color="auto"/>
            <w:right w:val="none" w:sz="0" w:space="0" w:color="auto"/>
          </w:divBdr>
        </w:div>
        <w:div w:id="1164585529">
          <w:marLeft w:val="0"/>
          <w:marRight w:val="0"/>
          <w:marTop w:val="0"/>
          <w:marBottom w:val="0"/>
          <w:divBdr>
            <w:top w:val="none" w:sz="0" w:space="0" w:color="auto"/>
            <w:left w:val="none" w:sz="0" w:space="0" w:color="auto"/>
            <w:bottom w:val="none" w:sz="0" w:space="0" w:color="auto"/>
            <w:right w:val="none" w:sz="0" w:space="0" w:color="auto"/>
          </w:divBdr>
        </w:div>
        <w:div w:id="1740515797">
          <w:marLeft w:val="0"/>
          <w:marRight w:val="0"/>
          <w:marTop w:val="0"/>
          <w:marBottom w:val="0"/>
          <w:divBdr>
            <w:top w:val="none" w:sz="0" w:space="0" w:color="auto"/>
            <w:left w:val="none" w:sz="0" w:space="0" w:color="auto"/>
            <w:bottom w:val="none" w:sz="0" w:space="0" w:color="auto"/>
            <w:right w:val="none" w:sz="0" w:space="0" w:color="auto"/>
          </w:divBdr>
        </w:div>
        <w:div w:id="1942715758">
          <w:marLeft w:val="0"/>
          <w:marRight w:val="0"/>
          <w:marTop w:val="0"/>
          <w:marBottom w:val="0"/>
          <w:divBdr>
            <w:top w:val="none" w:sz="0" w:space="0" w:color="auto"/>
            <w:left w:val="none" w:sz="0" w:space="0" w:color="auto"/>
            <w:bottom w:val="none" w:sz="0" w:space="0" w:color="auto"/>
            <w:right w:val="none" w:sz="0" w:space="0" w:color="auto"/>
          </w:divBdr>
        </w:div>
        <w:div w:id="314798184">
          <w:marLeft w:val="0"/>
          <w:marRight w:val="0"/>
          <w:marTop w:val="0"/>
          <w:marBottom w:val="0"/>
          <w:divBdr>
            <w:top w:val="none" w:sz="0" w:space="0" w:color="auto"/>
            <w:left w:val="none" w:sz="0" w:space="0" w:color="auto"/>
            <w:bottom w:val="none" w:sz="0" w:space="0" w:color="auto"/>
            <w:right w:val="none" w:sz="0" w:space="0" w:color="auto"/>
          </w:divBdr>
        </w:div>
      </w:divsChild>
    </w:div>
    <w:div w:id="1655252511">
      <w:bodyDiv w:val="1"/>
      <w:marLeft w:val="0"/>
      <w:marRight w:val="0"/>
      <w:marTop w:val="0"/>
      <w:marBottom w:val="0"/>
      <w:divBdr>
        <w:top w:val="none" w:sz="0" w:space="0" w:color="auto"/>
        <w:left w:val="none" w:sz="0" w:space="0" w:color="auto"/>
        <w:bottom w:val="none" w:sz="0" w:space="0" w:color="auto"/>
        <w:right w:val="none" w:sz="0" w:space="0" w:color="auto"/>
      </w:divBdr>
    </w:div>
    <w:div w:id="1722435433">
      <w:bodyDiv w:val="1"/>
      <w:marLeft w:val="0"/>
      <w:marRight w:val="0"/>
      <w:marTop w:val="0"/>
      <w:marBottom w:val="0"/>
      <w:divBdr>
        <w:top w:val="none" w:sz="0" w:space="0" w:color="auto"/>
        <w:left w:val="none" w:sz="0" w:space="0" w:color="auto"/>
        <w:bottom w:val="none" w:sz="0" w:space="0" w:color="auto"/>
        <w:right w:val="none" w:sz="0" w:space="0" w:color="auto"/>
      </w:divBdr>
      <w:divsChild>
        <w:div w:id="955989266">
          <w:marLeft w:val="0"/>
          <w:marRight w:val="0"/>
          <w:marTop w:val="0"/>
          <w:marBottom w:val="0"/>
          <w:divBdr>
            <w:top w:val="none" w:sz="0" w:space="0" w:color="auto"/>
            <w:left w:val="none" w:sz="0" w:space="0" w:color="auto"/>
            <w:bottom w:val="none" w:sz="0" w:space="0" w:color="auto"/>
            <w:right w:val="none" w:sz="0" w:space="0" w:color="auto"/>
          </w:divBdr>
        </w:div>
        <w:div w:id="1756827227">
          <w:marLeft w:val="0"/>
          <w:marRight w:val="0"/>
          <w:marTop w:val="0"/>
          <w:marBottom w:val="0"/>
          <w:divBdr>
            <w:top w:val="none" w:sz="0" w:space="0" w:color="auto"/>
            <w:left w:val="none" w:sz="0" w:space="0" w:color="auto"/>
            <w:bottom w:val="none" w:sz="0" w:space="0" w:color="auto"/>
            <w:right w:val="none" w:sz="0" w:space="0" w:color="auto"/>
          </w:divBdr>
        </w:div>
        <w:div w:id="1425035382">
          <w:marLeft w:val="0"/>
          <w:marRight w:val="0"/>
          <w:marTop w:val="0"/>
          <w:marBottom w:val="0"/>
          <w:divBdr>
            <w:top w:val="none" w:sz="0" w:space="0" w:color="auto"/>
            <w:left w:val="none" w:sz="0" w:space="0" w:color="auto"/>
            <w:bottom w:val="none" w:sz="0" w:space="0" w:color="auto"/>
            <w:right w:val="none" w:sz="0" w:space="0" w:color="auto"/>
          </w:divBdr>
        </w:div>
      </w:divsChild>
    </w:div>
    <w:div w:id="1859657946">
      <w:bodyDiv w:val="1"/>
      <w:marLeft w:val="0"/>
      <w:marRight w:val="0"/>
      <w:marTop w:val="0"/>
      <w:marBottom w:val="0"/>
      <w:divBdr>
        <w:top w:val="none" w:sz="0" w:space="0" w:color="auto"/>
        <w:left w:val="none" w:sz="0" w:space="0" w:color="auto"/>
        <w:bottom w:val="none" w:sz="0" w:space="0" w:color="auto"/>
        <w:right w:val="none" w:sz="0" w:space="0" w:color="auto"/>
      </w:divBdr>
    </w:div>
    <w:div w:id="1971931487">
      <w:bodyDiv w:val="1"/>
      <w:marLeft w:val="0"/>
      <w:marRight w:val="0"/>
      <w:marTop w:val="0"/>
      <w:marBottom w:val="0"/>
      <w:divBdr>
        <w:top w:val="none" w:sz="0" w:space="0" w:color="auto"/>
        <w:left w:val="none" w:sz="0" w:space="0" w:color="auto"/>
        <w:bottom w:val="none" w:sz="0" w:space="0" w:color="auto"/>
        <w:right w:val="none" w:sz="0" w:space="0" w:color="auto"/>
      </w:divBdr>
    </w:div>
    <w:div w:id="1992363077">
      <w:bodyDiv w:val="1"/>
      <w:marLeft w:val="0"/>
      <w:marRight w:val="0"/>
      <w:marTop w:val="0"/>
      <w:marBottom w:val="0"/>
      <w:divBdr>
        <w:top w:val="none" w:sz="0" w:space="0" w:color="auto"/>
        <w:left w:val="none" w:sz="0" w:space="0" w:color="auto"/>
        <w:bottom w:val="none" w:sz="0" w:space="0" w:color="auto"/>
        <w:right w:val="none" w:sz="0" w:space="0" w:color="auto"/>
      </w:divBdr>
    </w:div>
    <w:div w:id="2010592090">
      <w:bodyDiv w:val="1"/>
      <w:marLeft w:val="0"/>
      <w:marRight w:val="0"/>
      <w:marTop w:val="0"/>
      <w:marBottom w:val="0"/>
      <w:divBdr>
        <w:top w:val="none" w:sz="0" w:space="0" w:color="auto"/>
        <w:left w:val="none" w:sz="0" w:space="0" w:color="auto"/>
        <w:bottom w:val="none" w:sz="0" w:space="0" w:color="auto"/>
        <w:right w:val="none" w:sz="0" w:space="0" w:color="auto"/>
      </w:divBdr>
    </w:div>
    <w:div w:id="2102481530">
      <w:bodyDiv w:val="1"/>
      <w:marLeft w:val="0"/>
      <w:marRight w:val="0"/>
      <w:marTop w:val="0"/>
      <w:marBottom w:val="0"/>
      <w:divBdr>
        <w:top w:val="none" w:sz="0" w:space="0" w:color="auto"/>
        <w:left w:val="none" w:sz="0" w:space="0" w:color="auto"/>
        <w:bottom w:val="none" w:sz="0" w:space="0" w:color="auto"/>
        <w:right w:val="none" w:sz="0" w:space="0" w:color="auto"/>
      </w:divBdr>
      <w:divsChild>
        <w:div w:id="817959283">
          <w:marLeft w:val="0"/>
          <w:marRight w:val="0"/>
          <w:marTop w:val="0"/>
          <w:marBottom w:val="0"/>
          <w:divBdr>
            <w:top w:val="none" w:sz="0" w:space="0" w:color="auto"/>
            <w:left w:val="none" w:sz="0" w:space="0" w:color="auto"/>
            <w:bottom w:val="none" w:sz="0" w:space="0" w:color="auto"/>
            <w:right w:val="none" w:sz="0" w:space="0" w:color="auto"/>
          </w:divBdr>
        </w:div>
        <w:div w:id="1699234284">
          <w:marLeft w:val="0"/>
          <w:marRight w:val="0"/>
          <w:marTop w:val="0"/>
          <w:marBottom w:val="0"/>
          <w:divBdr>
            <w:top w:val="none" w:sz="0" w:space="0" w:color="auto"/>
            <w:left w:val="none" w:sz="0" w:space="0" w:color="auto"/>
            <w:bottom w:val="none" w:sz="0" w:space="0" w:color="auto"/>
            <w:right w:val="none" w:sz="0" w:space="0" w:color="auto"/>
          </w:divBdr>
        </w:div>
        <w:div w:id="641883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271949" TargetMode="External"/><Relationship Id="rId13" Type="http://schemas.openxmlformats.org/officeDocument/2006/relationships/hyperlink" Target="https://biblioclub.ru/index.php?page=book&amp;id=56340" TargetMode="External"/><Relationship Id="rId18" Type="http://schemas.openxmlformats.org/officeDocument/2006/relationships/hyperlink" Target="https://dis.ggtu.ru/course/view.php?id=597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iblioclub.ru/index.php?page=book&amp;id=271949" TargetMode="External"/><Relationship Id="rId17" Type="http://schemas.openxmlformats.org/officeDocument/2006/relationships/hyperlink" Target="http://www.uchportal.ru/" TargetMode="External"/><Relationship Id="rId2" Type="http://schemas.openxmlformats.org/officeDocument/2006/relationships/numbering" Target="numbering.xml"/><Relationship Id="rId16" Type="http://schemas.openxmlformats.org/officeDocument/2006/relationships/hyperlink" Target="https://e.lanbook.com/" TargetMode="External"/><Relationship Id="rId20" Type="http://schemas.openxmlformats.org/officeDocument/2006/relationships/hyperlink" Target="https://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club.ru/index.php?page=book&amp;id=492332" TargetMode="External"/><Relationship Id="rId5" Type="http://schemas.openxmlformats.org/officeDocument/2006/relationships/webSettings" Target="webSettings.xml"/><Relationship Id="rId15" Type="http://schemas.openxmlformats.org/officeDocument/2006/relationships/hyperlink" Target="https://search.rsl.ru/ru/index" TargetMode="External"/><Relationship Id="rId23" Type="http://schemas.openxmlformats.org/officeDocument/2006/relationships/theme" Target="theme/theme1.xml"/><Relationship Id="rId10" Type="http://schemas.openxmlformats.org/officeDocument/2006/relationships/hyperlink" Target="https://biblioclub.ru/index.php?page=book&amp;id=56340" TargetMode="External"/><Relationship Id="rId19" Type="http://schemas.openxmlformats.org/officeDocument/2006/relationships/hyperlink" Target="https://yandex.ru" TargetMode="External"/><Relationship Id="rId4" Type="http://schemas.openxmlformats.org/officeDocument/2006/relationships/settings" Target="settings.xml"/><Relationship Id="rId9" Type="http://schemas.openxmlformats.org/officeDocument/2006/relationships/hyperlink" Target="https://biblioclub.ru/index.php?page=book&amp;id=428319" TargetMode="External"/><Relationship Id="rId14" Type="http://schemas.openxmlformats.org/officeDocument/2006/relationships/hyperlink" Target="https://biblioclub.ru/index.php?page=book&amp;id=49233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A8AC5-1F8C-440D-83FD-09CD3BB8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9</Pages>
  <Words>2539</Words>
  <Characters>14477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Vadim</dc:creator>
  <cp:lastModifiedBy>Сергей Роман</cp:lastModifiedBy>
  <cp:revision>21</cp:revision>
  <dcterms:created xsi:type="dcterms:W3CDTF">2020-08-25T11:08:00Z</dcterms:created>
  <dcterms:modified xsi:type="dcterms:W3CDTF">2022-06-20T16:48:00Z</dcterms:modified>
</cp:coreProperties>
</file>